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9" w:rsidRPr="0082604F" w:rsidRDefault="006A7519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4F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учебному предмету</w:t>
      </w:r>
    </w:p>
    <w:p w:rsidR="006A7519" w:rsidRPr="0082604F" w:rsidRDefault="00307669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«Информатика» 11</w:t>
      </w:r>
      <w:r w:rsidR="00C8713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6A7519" w:rsidRPr="0082604F" w:rsidRDefault="006A7519" w:rsidP="008260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Информатика на уровне среднего общего образования отражает: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междисциплинарный характер информатики и информационной деятельности.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В содержании учебного предмета «Информатика» выделяются четыре тематических раздела.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lastRenderedPageBreak/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 xml:space="preserve">понимание предмета, ключевых вопросов и основных составляющих элементов изучаемой предметной области; 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основ логического и алгоритмического мышления;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07669" w:rsidRDefault="00307669" w:rsidP="00307669">
      <w:pPr>
        <w:pStyle w:val="a5"/>
        <w:spacing w:after="0" w:afterAutospacing="0"/>
        <w:ind w:firstLine="567"/>
        <w:jc w:val="both"/>
      </w:pPr>
      <w:r>
        <w:rPr>
          <w:rStyle w:val="placeholder-mask"/>
          <w:rFonts w:eastAsiaTheme="majorEastAsia"/>
        </w:rPr>
        <w:t>‌</w:t>
      </w:r>
      <w:r>
        <w:rPr>
          <w:rStyle w:val="placeholder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  <w:rFonts w:eastAsiaTheme="majorEastAsia"/>
        </w:rPr>
        <w:t>‌</w:t>
      </w:r>
      <w:proofErr w:type="gramEnd"/>
      <w:r>
        <w:t>‌</w:t>
      </w:r>
    </w:p>
    <w:p w:rsidR="00C87135" w:rsidRDefault="00C87135" w:rsidP="00C87135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контроля предполагают: стартовую диагностику, проведение практических работ и контрольных работ</w:t>
      </w:r>
      <w:r w:rsidRPr="00ED41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669" w:rsidRPr="00027585" w:rsidRDefault="00307669" w:rsidP="00307669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307669" w:rsidRDefault="00307669" w:rsidP="00307669">
      <w:pPr>
        <w:pStyle w:val="c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proofErr w:type="gramStart"/>
      <w:r>
        <w:t>Босова</w:t>
      </w:r>
      <w:proofErr w:type="spellEnd"/>
      <w:r>
        <w:t xml:space="preserve">  «</w:t>
      </w:r>
      <w:proofErr w:type="gramEnd"/>
      <w:r>
        <w:t xml:space="preserve">Информатика. 11 класс», учебник. </w:t>
      </w:r>
      <w:proofErr w:type="spellStart"/>
      <w:proofErr w:type="gramStart"/>
      <w:r>
        <w:t>М.:Бином</w:t>
      </w:r>
      <w:proofErr w:type="spellEnd"/>
      <w:proofErr w:type="gramEnd"/>
      <w:r>
        <w:t>. Лаборатория знаний, 2019 г.</w:t>
      </w:r>
    </w:p>
    <w:p w:rsidR="00C87135" w:rsidRDefault="00C87135" w:rsidP="00C87135">
      <w:pPr>
        <w:pStyle w:val="a5"/>
        <w:spacing w:before="240" w:beforeAutospacing="0" w:after="120" w:afterAutospacing="0" w:line="480" w:lineRule="auto"/>
      </w:pPr>
      <w:bookmarkStart w:id="0" w:name="_GoBack"/>
      <w:bookmarkEnd w:id="0"/>
      <w:r>
        <w:rPr>
          <w:rStyle w:val="a9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C87135" w:rsidRDefault="00C87135" w:rsidP="00C87135">
      <w:pPr>
        <w:pStyle w:val="a5"/>
        <w:spacing w:before="0" w:beforeAutospacing="0" w:after="0" w:afterAutospacing="0" w:line="480" w:lineRule="auto"/>
      </w:pPr>
      <w:r>
        <w:t>​</w:t>
      </w:r>
      <w:r>
        <w:rPr>
          <w:color w:val="333333"/>
          <w:shd w:val="clear" w:color="auto" w:fill="FFFFFF"/>
        </w:rPr>
        <w:t>​‌‌</w:t>
      </w:r>
      <w:r>
        <w:t>​</w:t>
      </w:r>
      <w:r w:rsidRPr="001B59D2">
        <w:rPr>
          <w:rFonts w:eastAsiaTheme="majorEastAsia"/>
        </w:rPr>
        <w:t xml:space="preserve"> </w:t>
      </w:r>
      <w:hyperlink r:id="rId6" w:history="1">
        <w:r w:rsidRPr="008B55FC">
          <w:rPr>
            <w:rStyle w:val="ac"/>
          </w:rPr>
          <w:t>https://</w:t>
        </w:r>
        <w:proofErr w:type="spellStart"/>
        <w:r w:rsidRPr="008B55FC">
          <w:rPr>
            <w:rStyle w:val="ac"/>
            <w:lang w:val="en-US"/>
          </w:rPr>
          <w:t>bosova</w:t>
        </w:r>
        <w:proofErr w:type="spellEnd"/>
        <w:r w:rsidRPr="008B55FC">
          <w:rPr>
            <w:rStyle w:val="ac"/>
          </w:rPr>
          <w:t>.</w:t>
        </w:r>
        <w:proofErr w:type="spellStart"/>
        <w:r w:rsidRPr="008B55FC">
          <w:rPr>
            <w:rStyle w:val="ac"/>
          </w:rPr>
          <w:t>ru</w:t>
        </w:r>
        <w:proofErr w:type="spellEnd"/>
      </w:hyperlink>
    </w:p>
    <w:p w:rsidR="00C87135" w:rsidRPr="00ED41E9" w:rsidRDefault="00C87135" w:rsidP="00C87135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519" w:rsidRPr="0082604F" w:rsidRDefault="006A7519" w:rsidP="00C87135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sectPr w:rsidR="006A7519" w:rsidRPr="0082604F" w:rsidSect="00A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7D69"/>
    <w:multiLevelType w:val="hybridMultilevel"/>
    <w:tmpl w:val="F42AA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21"/>
  </w:num>
  <w:num w:numId="5">
    <w:abstractNumId w:val="15"/>
  </w:num>
  <w:num w:numId="6">
    <w:abstractNumId w:val="22"/>
  </w:num>
  <w:num w:numId="7">
    <w:abstractNumId w:val="13"/>
  </w:num>
  <w:num w:numId="8">
    <w:abstractNumId w:val="10"/>
  </w:num>
  <w:num w:numId="9">
    <w:abstractNumId w:val="0"/>
  </w:num>
  <w:num w:numId="10">
    <w:abstractNumId w:val="28"/>
  </w:num>
  <w:num w:numId="11">
    <w:abstractNumId w:val="11"/>
  </w:num>
  <w:num w:numId="12">
    <w:abstractNumId w:val="20"/>
  </w:num>
  <w:num w:numId="13">
    <w:abstractNumId w:val="17"/>
  </w:num>
  <w:num w:numId="14">
    <w:abstractNumId w:val="31"/>
  </w:num>
  <w:num w:numId="15">
    <w:abstractNumId w:val="24"/>
  </w:num>
  <w:num w:numId="16">
    <w:abstractNumId w:val="16"/>
  </w:num>
  <w:num w:numId="17">
    <w:abstractNumId w:val="26"/>
  </w:num>
  <w:num w:numId="18">
    <w:abstractNumId w:val="14"/>
  </w:num>
  <w:num w:numId="19">
    <w:abstractNumId w:val="18"/>
  </w:num>
  <w:num w:numId="20">
    <w:abstractNumId w:val="23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19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27477A"/>
    <w:rsid w:val="00307669"/>
    <w:rsid w:val="00330549"/>
    <w:rsid w:val="003425A6"/>
    <w:rsid w:val="00357591"/>
    <w:rsid w:val="004741CF"/>
    <w:rsid w:val="00503A6F"/>
    <w:rsid w:val="00536904"/>
    <w:rsid w:val="00561A1B"/>
    <w:rsid w:val="00615700"/>
    <w:rsid w:val="006A7519"/>
    <w:rsid w:val="0082604F"/>
    <w:rsid w:val="008907F1"/>
    <w:rsid w:val="00A20D24"/>
    <w:rsid w:val="00AB4E91"/>
    <w:rsid w:val="00BA1386"/>
    <w:rsid w:val="00C87135"/>
    <w:rsid w:val="00CD730D"/>
    <w:rsid w:val="00D0081C"/>
    <w:rsid w:val="00DA08CB"/>
    <w:rsid w:val="00DF180B"/>
    <w:rsid w:val="00E053A8"/>
    <w:rsid w:val="00E804BB"/>
    <w:rsid w:val="00E82304"/>
    <w:rsid w:val="00EC6FD3"/>
    <w:rsid w:val="00EE5540"/>
    <w:rsid w:val="00F1228B"/>
    <w:rsid w:val="00F6338E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1090-C00E-4090-9D54-C0899DC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paragraph" w:customStyle="1" w:styleId="c6">
    <w:name w:val="c6"/>
    <w:basedOn w:val="a"/>
    <w:rsid w:val="0082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604F"/>
  </w:style>
  <w:style w:type="character" w:customStyle="1" w:styleId="c15">
    <w:name w:val="c15"/>
    <w:basedOn w:val="a0"/>
    <w:rsid w:val="0082604F"/>
  </w:style>
  <w:style w:type="character" w:customStyle="1" w:styleId="placeholder-mask">
    <w:name w:val="placeholder-mask"/>
    <w:basedOn w:val="a0"/>
    <w:rsid w:val="00C87135"/>
  </w:style>
  <w:style w:type="character" w:customStyle="1" w:styleId="placeholder">
    <w:name w:val="placeholder"/>
    <w:basedOn w:val="a0"/>
    <w:rsid w:val="00C8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4415-58F3-4221-BA8F-45FF6B0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Карпов</dc:creator>
  <cp:keywords/>
  <dc:description/>
  <cp:lastModifiedBy>Пользователь Windows</cp:lastModifiedBy>
  <cp:revision>2</cp:revision>
  <cp:lastPrinted>2020-09-02T15:03:00Z</cp:lastPrinted>
  <dcterms:created xsi:type="dcterms:W3CDTF">2023-10-31T06:05:00Z</dcterms:created>
  <dcterms:modified xsi:type="dcterms:W3CDTF">2023-10-31T06:05:00Z</dcterms:modified>
</cp:coreProperties>
</file>