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25" w:rsidRPr="006C3753" w:rsidRDefault="00AE1425" w:rsidP="00AE1425">
      <w:pPr>
        <w:rPr>
          <w:rFonts w:ascii="Times New Roman" w:hAnsi="Times New Roman" w:cs="Times New Roman"/>
        </w:rPr>
      </w:pPr>
      <w:r w:rsidRPr="006C3753">
        <w:rPr>
          <w:rFonts w:ascii="Times New Roman" w:hAnsi="Times New Roman" w:cs="Times New Roman"/>
          <w:b/>
        </w:rPr>
        <w:t>Аннотация к рабочим программам по предмету «Биология» 7-9 класс (базовый уровень</w:t>
      </w:r>
      <w:r w:rsidRPr="006C3753">
        <w:rPr>
          <w:rFonts w:ascii="Times New Roman" w:hAnsi="Times New Roman" w:cs="Times New Roman"/>
        </w:rPr>
        <w:t xml:space="preserve">) </w:t>
      </w:r>
    </w:p>
    <w:p w:rsidR="00AE1425" w:rsidRPr="006C3753" w:rsidRDefault="00AE1425" w:rsidP="00AE1425">
      <w:pPr>
        <w:rPr>
          <w:rFonts w:ascii="Times New Roman" w:hAnsi="Times New Roman" w:cs="Times New Roman"/>
        </w:rPr>
      </w:pPr>
      <w:r w:rsidRPr="006C3753">
        <w:rPr>
          <w:rFonts w:ascii="Times New Roman" w:hAnsi="Times New Roman" w:cs="Times New Roman"/>
        </w:rPr>
        <w:t xml:space="preserve">Рабочие программы по биологии для основной школы разработаны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и примерной программы основного общего образования по биологии, программы развития универсальных учебных действий. В ней учитываются основные цели общего образования, авторские идеи развивающего обучения биологии, результаты </w:t>
      </w:r>
      <w:proofErr w:type="spellStart"/>
      <w:r w:rsidRPr="006C3753">
        <w:rPr>
          <w:rFonts w:ascii="Times New Roman" w:hAnsi="Times New Roman" w:cs="Times New Roman"/>
        </w:rPr>
        <w:t>межпредметной</w:t>
      </w:r>
      <w:proofErr w:type="spellEnd"/>
      <w:r w:rsidRPr="006C3753">
        <w:rPr>
          <w:rFonts w:ascii="Times New Roman" w:hAnsi="Times New Roman" w:cs="Times New Roman"/>
        </w:rPr>
        <w:t xml:space="preserve"> интеграции. В процессе освоения программы курса биологии для основной школы учащиеся овладевают умениями ставить вопросы, наблюдать, объяснять, классифицировать, сравнивать, проводить эксперимент и опыт и интерпретировать выводы на его основе, определять источники биологической информации, получать и анализировать её, а также готовить на этой основе собственный информационный продукт, презентовать его и вести дискуссию. Программа курса биологии разрабатывалась с учётом первоначальных представлений, полученных учащимися в начальной школе при изучении окружающего мира. Программа носит общекультурный характер и не ставит задачу профессиональной подготовки учащихся, но, тем не менее, позволяет им определиться с выбором профиля обучения в старшей школе. Для обязательного изучения предмета «Биология» на этапе основного общего образования отводится 202 часа, в том числе по 68 часов в 7 и 8 классе и 66 часов в 9 классе, из расчёта – 2 учебных часа в неделю</w:t>
      </w:r>
    </w:p>
    <w:p w:rsidR="00FD5CB2" w:rsidRDefault="00FD5CB2">
      <w:bookmarkStart w:id="0" w:name="_GoBack"/>
      <w:bookmarkEnd w:id="0"/>
    </w:p>
    <w:sectPr w:rsidR="00FD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25"/>
    <w:rsid w:val="00AE1425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2023-10-31T05:39:00Z</dcterms:created>
  <dcterms:modified xsi:type="dcterms:W3CDTF">2023-10-31T05:41:00Z</dcterms:modified>
</cp:coreProperties>
</file>