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8A5" w:rsidRDefault="00390C81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1513" cy="9124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1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C81" w:rsidRDefault="00390C81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390C81" w:rsidRDefault="00390C81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390C81" w:rsidRDefault="00390C81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830A50" w:rsidRP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956FD1" w:rsidRDefault="00956FD1" w:rsidP="00956FD1">
      <w:pPr>
        <w:pStyle w:val="af5"/>
        <w:spacing w:before="0" w:after="0" w:line="276" w:lineRule="auto"/>
        <w:jc w:val="center"/>
        <w:rPr>
          <w:color w:val="333333"/>
          <w:sz w:val="21"/>
          <w:szCs w:val="21"/>
        </w:rPr>
      </w:pPr>
      <w:r>
        <w:rPr>
          <w:rStyle w:val="a8"/>
          <w:rFonts w:eastAsiaTheme="majorEastAsia"/>
        </w:rPr>
        <w:t>ПОЯСНИТЕЛЬНАЯ ЗАПИСКА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В течение периода начального общего образования необходимо</w:t>
      </w:r>
      <w:r>
        <w:rPr>
          <w:color w:val="333333"/>
        </w:rPr>
        <w:t xml:space="preserve"> 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>
        <w:rPr>
          <w:color w:val="333333"/>
        </w:rPr>
        <w:t>музицирование</w:t>
      </w:r>
      <w:proofErr w:type="spellEnd"/>
      <w:r>
        <w:rPr>
          <w:color w:val="333333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Программа по музыке предусматривает</w:t>
      </w:r>
      <w:r>
        <w:rPr>
          <w:color w:val="333333"/>
        </w:rPr>
        <w:t> 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</w:t>
      </w:r>
    </w:p>
    <w:p w:rsidR="00956FD1" w:rsidRDefault="00956FD1" w:rsidP="00956FD1">
      <w:pPr>
        <w:pStyle w:val="af5"/>
        <w:spacing w:after="0" w:afterAutospacing="0" w:line="276" w:lineRule="auto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>
        <w:rPr>
          <w:color w:val="333333"/>
        </w:rPr>
        <w:t>недирективным</w:t>
      </w:r>
      <w:proofErr w:type="spellEnd"/>
      <w:r>
        <w:rPr>
          <w:color w:val="333333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Основная цель программы по музыке</w:t>
      </w:r>
      <w:r>
        <w:rPr>
          <w:color w:val="333333"/>
        </w:rPr>
        <w:t xml:space="preserve"> – воспитание музыкальной культуры как части общей духовной культуры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</w:t>
      </w:r>
      <w:r>
        <w:rPr>
          <w:color w:val="333333"/>
        </w:rPr>
        <w:lastRenderedPageBreak/>
        <w:t>становление, воспитание чуткости к внутреннему миру другого человека через опыт сотворчества и сопереживания).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В процессе конкретизации учебных целей их реализация осуществляется по следующим направлениям</w:t>
      </w:r>
      <w:r>
        <w:rPr>
          <w:color w:val="333333"/>
        </w:rPr>
        <w:t>: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становление системы ценностей, обучающихся в единстве эмоциональной и познавательной сферы;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формирование творческих способностей ребёнка, развитие внутренней мотивации к </w:t>
      </w:r>
      <w:proofErr w:type="spellStart"/>
      <w:r>
        <w:rPr>
          <w:color w:val="333333"/>
        </w:rPr>
        <w:t>музицированию</w:t>
      </w:r>
      <w:proofErr w:type="spellEnd"/>
      <w:r>
        <w:rPr>
          <w:color w:val="333333"/>
        </w:rPr>
        <w:t>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Важнейшие задачи обучения музыке</w:t>
      </w:r>
      <w:r>
        <w:rPr>
          <w:color w:val="333333"/>
        </w:rPr>
        <w:t> на уровне начального общего образования: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формирование эмоционально-ценностной отзывчивости </w:t>
      </w:r>
      <w:proofErr w:type="gramStart"/>
      <w:r>
        <w:rPr>
          <w:color w:val="333333"/>
        </w:rPr>
        <w:t>на</w:t>
      </w:r>
      <w:proofErr w:type="gramEnd"/>
      <w:r>
        <w:rPr>
          <w:color w:val="333333"/>
        </w:rPr>
        <w:t xml:space="preserve"> прекрасное</w:t>
      </w:r>
      <w:r>
        <w:rPr>
          <w:color w:val="333333"/>
        </w:rPr>
        <w:br/>
        <w:t>в жизни и в искусстве;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color w:val="333333"/>
        </w:rPr>
        <w:t>музицирования</w:t>
      </w:r>
      <w:proofErr w:type="spellEnd"/>
      <w:r>
        <w:rPr>
          <w:color w:val="333333"/>
        </w:rPr>
        <w:t>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овладение предметными умениями и навыками в различных видах практического </w:t>
      </w:r>
      <w:proofErr w:type="spellStart"/>
      <w:r>
        <w:rPr>
          <w:color w:val="333333"/>
        </w:rPr>
        <w:t>музицирования</w:t>
      </w:r>
      <w:proofErr w:type="spellEnd"/>
      <w:r>
        <w:rPr>
          <w:color w:val="333333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закономерностей музыкального искусства: интонационная</w:t>
      </w:r>
      <w:r>
        <w:rPr>
          <w:color w:val="333333"/>
        </w:rPr>
        <w:br/>
        <w:t>и жанровая природа музыки, основные выразительные средства, элементы музыкального языка;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воспитание уважения к культурному наследию России, присвоение интонационно-образного строя отечественной музыкальной культуры;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расширение кругозора, воспитание любознательности, интереса</w:t>
      </w:r>
      <w:r>
        <w:rPr>
          <w:color w:val="333333"/>
        </w:rPr>
        <w:br/>
        <w:t>к музыкальной культуре России, ее регионов, этнических групп, малой родины, а также к музыкальной культуре других стран, культур, времён и народов.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lastRenderedPageBreak/>
        <w:t>Содержание учебного предмета структурно представлено восемью модулями </w:t>
      </w:r>
      <w:r>
        <w:rPr>
          <w:color w:val="333333"/>
        </w:rPr>
        <w:t>(тематическими линиями):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инвариантные: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1 «Народная музыка России»;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2 «Классическая музыка»;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3 «Музыка в жизни человека»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вариативные: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4 «Музыка народов мира»;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5 «Духовная музыка»;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6 «Музыка театра и кино»;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7 «Современная музыкальная культура»;  </w:t>
      </w:r>
    </w:p>
    <w:p w:rsidR="00956FD1" w:rsidRDefault="00956FD1" w:rsidP="00956FD1">
      <w:pPr>
        <w:pStyle w:val="af5"/>
        <w:spacing w:before="0" w:beforeAutospacing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8 «Музыкальная грамота»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rStyle w:val="a8"/>
          <w:rFonts w:eastAsiaTheme="majorEastAsia"/>
          <w:color w:val="333333"/>
        </w:rPr>
        <w:t>Общее число часов</w:t>
      </w:r>
      <w:r>
        <w:rPr>
          <w:color w:val="333333"/>
        </w:rPr>
        <w:t xml:space="preserve">, рекомендованных для изучения музыки </w:t>
      </w:r>
      <w:r>
        <w:rPr>
          <w:color w:val="333333"/>
        </w:rPr>
        <w:noBreakHyphen/>
        <w:t> 135 часов: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1 классе – 33 часа (1 час в неделю),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 2 классе – 34 часа (1 час в неделю),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3 классе – 34 часа (1 час в неделю),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4 классе – 34 часа (1 час в неделю).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систмы дополнительного образования детей, учреждениями культуры, организациями </w:t>
      </w:r>
      <w:proofErr w:type="spellStart"/>
      <w:r>
        <w:rPr>
          <w:color w:val="333333"/>
        </w:rPr>
        <w:t>культурно-досуговой</w:t>
      </w:r>
      <w:proofErr w:type="spellEnd"/>
      <w:r>
        <w:rPr>
          <w:color w:val="333333"/>
        </w:rPr>
        <w:t xml:space="preserve"> сферы (театры, музеи, творческие союзы).</w:t>
      </w:r>
    </w:p>
    <w:p w:rsidR="00956FD1" w:rsidRDefault="00956FD1" w:rsidP="00956FD1">
      <w:pPr>
        <w:pStyle w:val="af5"/>
        <w:spacing w:before="0" w:after="0" w:afterAutospacing="0" w:line="276" w:lineRule="auto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Освоение программы по музыке предполагает активную </w:t>
      </w:r>
      <w:proofErr w:type="spellStart"/>
      <w:r>
        <w:rPr>
          <w:color w:val="333333"/>
        </w:rPr>
        <w:t>социокультурную</w:t>
      </w:r>
      <w:proofErr w:type="spellEnd"/>
      <w:r>
        <w:rPr>
          <w:color w:val="333333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color w:val="333333"/>
        </w:rPr>
        <w:t>межпредметных</w:t>
      </w:r>
      <w:proofErr w:type="spellEnd"/>
      <w:r>
        <w:rPr>
          <w:color w:val="333333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56FD1" w:rsidRDefault="00956FD1" w:rsidP="00956F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956FD1" w:rsidRDefault="00956FD1" w:rsidP="00956FD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956FD1" w:rsidRDefault="00956FD1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</w:p>
    <w:p w:rsidR="00F828A5" w:rsidRPr="00F828A5" w:rsidRDefault="00F828A5" w:rsidP="00956F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СОДЕРЖАНИЕ ОБУЧЕНИЯ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​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lastRenderedPageBreak/>
        <w:t>Модуль № 1 «Народная музыка России»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Данный модуль является одним из наиболее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значимых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Край, в котором ты живёшь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Музыкальные традиции малой Родины. Песни, обряды, музыкальные инструменты.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музыкальных традициях своего родного края;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Русский фольклор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Русские народные песни (трудовые, хороводные). Детский фольклор (игровые,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заклички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потешки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считалки, прибаутки).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русских народных песен разных жанров;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Бабка-ёжка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», «Заинька» и другие);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сочинение мелодий, вокальная импровизация на основе текстов игрового детского фольклора;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ритмическая импровизация, исполнение аккомпанемента на простых ударных (ложки) и духовых (свирель) инструментах к изученным народным песням;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Русские народные музыкальные инструменты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внешним видом, особенностями исполнения и звучания русских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тембров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классификация на группы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духовых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ударных, струнных;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тембров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игра – импровизация-подражание игре на музыкальных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звукоизобразительные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элементы, подражание голосам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Сказки, мифы и легенды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Народные сказители. Русские народные сказания, былины. Сказки и легенды о музыке и музыкантах.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знакомство с манерой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сказывания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нараспев;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сказок, былин, эпических сказаний, рассказываемых нараспев;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инструментальной музыке определение на слух музыкальных интонаций речитативного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создание иллюстраций к прослушанным музыкальным и литературным произведениям;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Олонхо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карело-финской Калевалы, калмыцкого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Джангара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Нартского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Жанры музыкального фольклора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тембра музыкальных инструментов, отнесение к одной из групп (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духовые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ударные, струнные);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импровизации, сочинение к ним ритмических аккомпанементов (звучащими жестами, на ударных инструментах);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исполнение на клавишных или духовых инструментах (свирель) мелодий народных песен, прослеживание мелодии по нотной записи.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Народные праздники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Осенины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Навруз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Ысыах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).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просмотр фильма (мультфильма), рассказывающего о символике фольклорного праздника;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посещение театра, театрализованного представления;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участие в народных гуляньях на улицах родного города, посёлка.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Первые артисты, народный театр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Скоморохи. Ярмарочный балаган. Вертеп.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учебных, справочных текстов по теме;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разучивание, исполнение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скоморошин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просмотр фильма (мультфильма), фрагмента музыкального спектакля; творческий проект – театрализованная постановка.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Фольклор народов России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пентатонные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лады в музыке республик Поволжья, Сибири).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Жанры, интонации, музыкальные инструменты, музыканты-исполнители.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особенностями музыкального фольклора различных народностей Российской Федерации;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определение характерных черт, характеристика типичных элементов музыкального языка (ритм, лад, интонации);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песен, танцев, импровизация ритмических аккомпанементов на ударных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Фольклор в творчестве профессиональных музыкантов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значении фольклористики;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учебных, популярных текстов о собирателях фольклора;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музыки, созданной композиторами на основе народных жанров и интонаций;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приёмов обработки, развития народных мелодий;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народных песен в композиторской обработке;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звучания одних и тех же мелодий в народном и композиторском варианте;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аргументированных оценочных суждений на основе сравнения;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2 «Классическая музыка»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обучающимися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Композитор – исполнитель – слушатель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видеозаписи концерта;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музыки, рассматривание иллюстраций;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 по теме занятия;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мелодических фраз);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правил поведения на концерте;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Композиторы – детям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Детская музыка П.И. Чайковского, С.С. Прокофьева, Д.Б. 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Кабалевского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других композиторов. Понятие жанра. Песня, танец, марш.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подбор эпитетов, иллюстраций к музыке;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жанра;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lastRenderedPageBreak/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Оркестр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 в исполнении оркестра;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видеозаписи;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роли дирижёра,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«Я – дирижёр» – игра-имитация дирижёрских жестов во время звучания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песен соответствующей тематики;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Музыкальные инструменты. Фортепиано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многообразием красок фортепиано;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фортепианных пьес в исполнении известных пианистов;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«Я – пианист» – игра-имитация исполнительских движений во время звучания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детских пьес на фортепиано в исполнении учителя;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Музыкальные инструменты. Флейта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Предки современной флейты. Легенда о нимфе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Сиринкс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Эвридика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» К.В. </w:t>
      </w:r>
      <w:proofErr w:type="spellStart"/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Глюка</w:t>
      </w:r>
      <w:proofErr w:type="spellEnd"/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«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Сиринкс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 К. Дебюсси).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внешним видом, устройством и тембрами классических музыкальных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фрагментов в исполнении известных музыкантов-инструменталистов;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текстов, сказок и легенд, рассказывающих о музыкальных инструментах, истории их появления.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Музыкальные инструменты. Скрипка, виолончель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игра-имитация исполнительских движений во время звучания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песен, посвящённых музыкальным инструментам;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Вокальная музыка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lastRenderedPageBreak/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жанрами вокальной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вокальных произведений композиторов-классиков;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комплекса дыхательных, артикуляционных упражнений;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вокальные упражнения на развитие гибкости голоса, расширения его диапазона;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проблемная ситуация: что значит красивое пение;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вокальных музыкальных произведений и их авторов;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вокальных произведений композиторов-классиков;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вокальной музыки; школьный конкурс юных вокалистов.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Инструментальная музыка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Жанры камерной инструментальной музыки: этюд, пьеса. Альбом. Цикл. Сюита. Соната. Квартет.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жанрами камерной инструментальной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 композиторов-классиков;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комплекса выразительных средств;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описание своего впечатления от восприятия;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инструментальной музыки; составление словаря музыкальных жанров.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Программная музыка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Программное название, известный сюжет, литературный эпиграф.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 программной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музыкального образа, музыкальных средств, использованных композитором;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Симфоническая музыка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Симфонический оркестр. Тембры, группы инструментов. Симфония, симфоническая картина.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составом симфонического оркестра, группами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тембров инструментов симфонического оркестра;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фрагментов симфонической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«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дирижирование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 оркестром;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симфонической музыки; просмотр фильма об устройстве оркестра.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Русские композиторы-классики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Творчество выдающихся отечественных композиторов.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выдающихся композиторов, отдельными фактами из их биографии;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музыки: фрагменты вокальных, инструментальных, симфонических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развитием музыки; определение жанра, формы;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текстов и художественной литературы биографического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вокализация тем инструментальных сочинений; разучивание, исполнение доступных вокальных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концерта; просмотр биографического фильма.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Европейские композиторы-классики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Творчество выдающихся зарубежных композиторов.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lastRenderedPageBreak/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выдающихся композиторов, отдельными фактами из их биографии;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музыки: фрагменты вокальных, инструментальных, симфонических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развитием музыки; определение жанра, формы;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текстов и художественной литературы биографического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вокализация тем инструментальных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доступных вокальных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концерта; просмотр биографического фильма.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Мастерство исполнителя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Творчество выдающихся исполнителей-певцов, инструменталистов, дирижёров. Консерватория, филармония, Конкурс имени П.И. Чайковского.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выдающихся исполнителей классической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изучение программ, афиш консерватории, филармонии;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нескольких интерпретаций одного и того же произведения в исполнении разных музыкантов;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беседа на тему «Композитор – исполнитель – слушатель»;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классической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создание коллекции записей любимого исполнителя.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3 «Музыка в жизни человека»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обучающимися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сопереживанию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Красота и вдохновение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значении красоты и вдохновения в жизни человека;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музыки, концентрация на её восприятии, своём внутреннем состоянии;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импровизация под музыку лирического характера «Цветы распускаются под музыку»;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выстраивание хорового унисона – вокального и психологического;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одновременное взятие и снятие звука, навыки певческого дыхания по руке дирижёра;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красивой песни;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разучивание хоровода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Музыкальные пейзажи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 программной музыки, посвящённой образам природы;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подбор эпитетов для описания настроения, характера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сопоставление музыки с произведениями изобразительного искусства;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импровизация, пластическое интонирование;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одухотворенное исполнение песен о природе, её красоте;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Музыкальные портреты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подбор эпитетов для описания настроения, характера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сопоставление музыки с произведениями изобразительного искусства;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импровизация в образе героя музыкального произведения;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разучивание,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харáктерное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исполнение песни – портретной зарисовки;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Какой же праздник без музыки?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Музыка, создающая настроение праздника. Музыка в цирке, на уличном шествии, спортивном празднике.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значении музыки на празднике;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 торжественного, праздничного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«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дирижирование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 фрагментами произведений;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конкурс на лучшего «дирижёра»;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тематических песен к ближайшему празднику;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проблемная ситуация: почему на праздниках обязательно звучит музыка;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: запись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видеооткрытки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Танцы, игры и веселье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Музыка – игра звуками. Танец – искусство и радость движения. Примеры популярных танцев.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слушание, исполнение музыки скерцозного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танцевальных движений;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танец-игра;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рефлексия собственного эмоционального состояния после участия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в танцевальных композициях и импровизациях;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проблемная ситуация: зачем люди танцуют;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ритмическая импровизация в стиле определённого танцевального жанра;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 на войне, музыка о войне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Военная тема в музыкальном искусстве.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Песни Великой Отечественной войны – песни Великой Победы.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и художественных текстов, посвящённых песням Великой Отечественной войны;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слушание, исполнение  песен Великой Отечественной войны, знакомство с историей их сочинения и исполнения;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в классе, ответы на вопросы: какие чувства вызывают песни Великой Победы, почему?  Как музыка, песни помогали российскому народу одержать победу в Великой Отечественной войне?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Главный музыкальный символ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lastRenderedPageBreak/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Гимн России – главный музыкальный символ нашей страны. Традиции исполнения Гимна России. Другие гимны.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Гимна Российской Федерации;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историей создания, правилами исполнения;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видеозаписей парада, церемонии награждения спортсменов;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чувство гордости, понятия достоинства и чести;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этических вопросов, связанных с государственными символами страны;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Гимна своей республики, города, школы.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Искусство времени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Музыка – временное искусство. Погружение в поток музыкального звучания. Музыкальные образы движения, изменения и развития.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слушание, исполнение музыкальных произведений, передающих образ непрерывного движения;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своими телесными реакциями (дыхание, пульс, мышечный тонус) при восприятии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проблемная ситуация: как музыка воздействует на человека;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программная ритмическая или инструментальная импровизация «Поезд», «Космический корабль».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4 «Музыка народов мира»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Кабалевским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во второй половине ХХ века, остаётся по-прежнему актуальным. Интонационная и жанровая близость фольклора разных народов.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Певец своего народа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композиторов;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их сочинений с народной музыкой;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формы, принципа развития фольклорного музыкального материала;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вокализация наиболее ярких тем инструментальных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доступных вокальных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исполнение на клавишных или духовых инструментах композиторских мелодий, прослеживание их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творческие, исследовательские проекты, посвящённые выдающимся композиторам.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 стран ближнего зарубежья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shd w:val="clear" w:color="auto" w:fill="FFFFFF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 w:bidi="ar-SA"/>
        </w:rPr>
        <w:t> 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 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особенностями музыкального фольклора народов других стран;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характерных черт, типичных элементов музыкального языка (ритм, лад, интонации);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внешним видом, особенностями исполнения и звучания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тембров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классификация на группы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духовых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ударных, струнных;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тембров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двигательная игра – импровизация-подражание игре на музыкальных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интонаций, жанров, ладов, инструментов других народов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с фольклорными элементами народов России;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исполнение на клавишных или духовых инструментах народных мелодий, прослеживание их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 стран дальнего зарубежья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 w:bidi="ar-SA"/>
        </w:rPr>
        <w:t>Музыка народов Европы. Танцевальный и песенный фольклор европейских народов. Канон. Странствующие музыканты. Карнавал. 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сальса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босса-нова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другие). 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Смешение традиций и культур в музыке Северной Америки.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 Японии и Китая. Древние истоки музыкальной культуры стран Юго-Восточной Азии. Императорские церемонии, музыкальные инструменты. Пентатоника.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особенностями музыкального фольклора народов других стран;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характерных черт, типичных элементов музыкального языка (ритм, лад, интонации);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внешним видом, особенностями исполнения и звучания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тембров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классификация на группы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духовых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ударных, струнных;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тембров народных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игра – импровизация-подражание игре на музыкальных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исполнение на клавишных или духовых инструментах народных мелодий, прослеживание их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творческие, исследовательские проекты, школьные фестивали, посвящённые музыкальной культуре народов мира.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Диалог культур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композиторов;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их сочинений с народной музыкой;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формы, принципа развития фольклорного музыкального материала;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вокализация наиболее ярких тем инструментальных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доступных вокальных сочинений;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исполнение на клавишных или духовых инструментах композиторских мелодий, прослеживание их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творческие, исследовательские проекты, посвящённые выдающимся композиторам.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5 «Духовная музыка»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Звучание храма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Колокола. Колокольные звоны (благовест, трезвон и другие). Звонарские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приговорки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.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Колокольность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 музыке русских композиторов.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обобщение жизненного опыта, связанного со звучанием колоколов;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 о традициях изготовления колоколов, значении колокольного звона;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видами колокольных звонов;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колокольности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выявление, обсуждение характера, выразительных средств, использованных композитором;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двигательная импровизация – имитация движений звонаря на колокольне;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ритмические и артикуляционные упражнения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на основе звонарских приговорок;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просмотр документального фильма о колоколах;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Песни верующих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Молитва, хорал, песнопение, духовный стих. Образы духовной музыки в творчестве композиторов-классиков.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слушание, разучивание, исполнение вокальных произведений религиозного содержания;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о характере музыки, манере исполнения, выразительных средствах;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просмотр документального фильма о значении молитвы;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рисование по мотивам прослушанных музыкальных произведений.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Инструментальная музыка в церкви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Орган и его роль в богослужении. Творчество И.С. Баха.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ответы на вопросы учителя;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органной музыки И.С. Баха;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описание впечатления от восприятия, характеристика музыкально-выразительных средств;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игровая имитация особенностей игры на органе (во время слушания);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трансформацией музыкального образа;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Искусство Русской православной церкви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посвящённые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святым. Образы Христа, Богородицы.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прослеживание исполняемых мелодий по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анализ типа мелодического движения, особенностей ритма, темпа, динамики;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сопоставление произведений музыки и живописи, посвящённых святым, Христу, Богородице;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посещение храма; поиск в Интернете информации о Крещении Руси, святых, об иконах.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Религиозные праздники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конфессии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которая наиболее почитаема в данном регионе Российской Федерации.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Рождество, Троица, Пасха).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(с опорой на нотный текст), исполнение доступных вокальных произведений духовной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6 «Музыка театра и кино»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постановки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силами обучающихся, посещение музыкальных театров, коллективный просмотр фильмов.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Музыкальная сказка на сцене, на экране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Характеры персонажей, отражённые в музыке. Тембр голоса. Соло. Хор, ансамбль.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видеопросмотр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музыкальной сказки;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музыкально-выразительных средств, передающих повороты сюжета, характеры героев;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игра-викторина «Угадай по голосу»;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отдельных номеров из детской оперы, музыкальной сказки;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постановка детской музыкальной сказки, спектакль для родителей; творческий проект «Озвучиваем мультфильм».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Театр оперы и балета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Особенности музыкальных спектаклей. Балет. Опера. Солисты, хор, оркестр, дирижёр в музыкальном спектакле.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со знаменитыми музыкальными театрами;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фрагментов музыкальных спектаклей с комментариями учителя;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особенностей балетного и оперного спектакля;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тесты или кроссворды на освоение специальных терминов;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танцевальная импровизация под музыку фрагмента балета;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доступного фрагмента, обработки песни (хора из оперы);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«игра в дирижёра» – двигательная импровизация во время слушания оркестрового фрагмента музыкального спектакля;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Балет. Хореография – искусство танца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балетной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пропевание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Опера. Главные герои и номера оперного спектакля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Римского  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-К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орсакова («Садко», «Сказка о царе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Салтане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», «Снегурочка»), М.И. Глинки («Руслан и Людмила»), К.В. 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Глюка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(«Орфей 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Эвридика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»), Дж. Верди и других композиторов).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фрагментов опер;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характера музыки сольной партии, роли и выразительных средств оркестрового сопровождения;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тембрами голосов оперных певцов;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терминологии;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звучащие тесты и кроссворды на проверку знаний;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песни, хора из оперы;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рисование героев, сцен из опер;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просмотр фильма-оперы; постановка детской оперы.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Сюжет музыкального спектакля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Либретто. Развитие музыки в соответствии с сюжетом. Действия и сцены в опере и балете. Контрастные образы, лейтмотивы.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либретто, структурой музыкального спектакля;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рисунок обложки для либретто опер и балетов;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анализ выразительных средств, создающих образы главных героев, противоборствующих сторон;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музыкальным развитием, характеристика приёмов, использованных композитором;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вокализация,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пропевание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музыкальных тем, пластическое интонирование оркестровых фрагментов;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музыкальная викторина на знание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звучащие и терминологические тесты;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создание любительского видеофильма на основе выбранного либретто; просмотр фильма-оперы или фильма-балета.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Оперетта, мюзикл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История возникновения и особенности жанра. Отдельные номера из оперетт И. Штрауса, И. Кальмана и др.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жанрами оперетты, мюзикла;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фрагментов из оперетт, анализ характерных особенностей жанра;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отдельных номеров из популярных музыкальных спектаклей;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разных постановок одного и того же мюзикла;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lastRenderedPageBreak/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Кто создаёт музыкальный спектакль?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Профессии музыкального театра: дирижёр, режиссёр, оперные певцы, балерины и танцовщики, художники и другие.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 по поводу синкретичного характера музыкального спектакля;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миром театральных профессий, творчеством театральных режиссёров, художников;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фрагментов одного и того же спектакля в разных постановках;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различий в оформлении, режиссуре;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создание эскизов костюмов и декораций к одному из изученных музыкальных спектаклей;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виртуальный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квест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по музыкальному театру.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Патриотическая и народная тема в театре и кино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История создания, значение музыкально-сценических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 xml:space="preserve">и экранных произведений, посвящённых нашему народу, его истории, теме служения Отечеству.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Фрагменты, отдельные номера из опер, балетов, музыки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 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диалог с учителем;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фрагментов крупных сценических произведений, фильмов;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характера героев и событий;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проблемная ситуация: зачем нужна серьёзная музыка;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песен о Родине, нашей стране, исторических событиях и подвигах героев;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7 «Современная музыкальная культура»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фри-джаза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от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эмбиента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до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рэпа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), для восприятия которых требуется специфический и разнообразный музыкальный опыт. Поэтому на уровне начального общего образования необходимо заложить основы для последующего развития в данном направлении. Помимо указанных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Современные обработки классической музыки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различение музыки классической и её современной обработки;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обработок классической музыки, сравнение их с оригиналом;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обсуждение комплекса выразительных средств, наблюдение за изменением характера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вокальное исполнение классических тем в сопровождении современного ритмизованного аккомпанемента;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Джаз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Особенности джаза: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импровизационность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творчеством джазовых музыкантов;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узнавание, различение на слух джазовых композиций в отличие от других музыкальных стилей и направлений;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тембров музыкальных инструментов, исполняющих джазовую композицию;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плейлиста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коллекции записей джазовых музыкантов.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Исполнители современной музыки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Творчество одного или нескольких исполнителей современной музыки, популярных у молодёжи.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просмотр видеоклипов современных исполнителей;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их композиций с другими направлениями и стилями (классикой, духовной, народной музыкой);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составление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плейлиста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коллекции записей современной музыки для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друзей-других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Электронные музыкальные инструменты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композиций в исполнении на электронных музыкальных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сравнение их звучания с акустическими инструментами, обсуждение результатов сравнения;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подбор электронных тембров для создания музыки к фантастическому фильму;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готовыми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семплами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(например,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Garage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Band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).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Модуль № 8 «Музыкальная грамота»</w:t>
      </w:r>
    </w:p>
    <w:p w:rsidR="00F828A5" w:rsidRPr="00F828A5" w:rsidRDefault="00F828A5" w:rsidP="00F82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lastRenderedPageBreak/>
        <w:t>Весь мир звучит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Звуки музыкальные и шумовые. Свойства звука: высота, громкость, длительность, тембр.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со звуками музыкальными и шумовыми;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различение, определение на слух звуков различного качества;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артикуляционные упражнения, разучивание и исполнение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песен с использованием звукоподражательных элементов, шумовых звуков.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Звукоряд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Нотный стан, скрипичный ключ. Ноты первой октавы.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элементами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пение с названием нот, игра на металлофоне звукоряда от ноты «до»;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 и исполнение вокальных упражнений, песен, построенных на элементах звукоряда.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Интонация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Выразительные и изобразительные интонации.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разучивание, исполнение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вокальных упражнений, песен, вокальные и инструментальные импровизации на основе данных интонаций;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фрагментов музыкальных произведений, включающих примеры изобразительных интонаций.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Ритм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Звуки длинные и короткие (восьмые и четвертные длительности), такт, тактовая черта.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игра «Ритмическое эхо»,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прохлопывание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ритма по ритмическим карточкам, проговаривание с использованием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ритмослогов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на ударных инструментах ритмической партитуры;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Ритмический рисунок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Длительности половинная, целая, шестнадцатые. Паузы. Ритмические рисунки. Ритмическая партитура.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игра «Ритмическое эхо»,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прохлопывание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ритма по ритмическим карточкам, проговаривание с использованием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ритмослогов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на ударных инструментах ритмической партитуры;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lastRenderedPageBreak/>
        <w:t>Размер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Равномерная пульсация. Сильные и слабые доли. Размеры 2/4, 3/4, 4/4.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ритмические упражнения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по нотной записи размеров 2/4, 3/4, 4/4;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исполнение на клавишных или духовых инструментах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мелодий в размерах 2/4, 3/4, 4/4; вокальная и инструментальная импровизация в заданном размере.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Музыкальный язык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Темп, тембр. Динамика (форте, пиано, крещендо, диминуэндо). Штрихи (стаккато, легато, акцент).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элементами музыкального языка, специальными терминами, их обозначением в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изученных элементов на слух при восприятии музыкальных произведений;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исполнение вокальных 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ритмических упражнений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песен с ярко выраженными динамическими, темповыми, штриховыми красками;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исполнение на клавишных или духовых инструментах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Высота звуков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Регистры. Ноты певческого диапазона. Расположение нот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на клавиатуре. Знаки альтерации (диезы, бемоли, бекары).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понятий «</w:t>
      </w:r>
      <w:proofErr w:type="spellStart"/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выше-ниже</w:t>
      </w:r>
      <w:proofErr w:type="spellEnd"/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изменением музыкального образа при изменении регистра;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исполнение на клавишных или духовых инструментах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кратких мелодий по нотам; выполнение упражнений на виртуальной клавиатуре.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Мелодия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Мотив, музыкальная фраза.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Поступенное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плавное движение мелодии, скачки. Мелодический рисунок.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поступенным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плавным движением, скачками, остановками;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исполнение, импровизация (вокальная или на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звуковысотных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музыкальных инструментах) различных мелодических рисунков;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кратких мелодий по нотам.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Сопровождение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Аккомпанемент.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Остинато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Вступление, заключение, проигрыш.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прослеживание по нотной записи главного голоса и сопровождения;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различение, характеристика мелодических и ритмических особенностей главного голоса и сопровождения;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показ рукой линии движения главного голоса и аккомпанемента;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простейших элементов музыкальной формы: вступление, заключение, проигрыш;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составление наглядной графической схемы;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исполнение простейшего сопровождения к знакомой мелодии на клавишных или духовых инструментах.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Песня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Куплетная форма. Запев, припев.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со строением куплетной формы;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составление наглядной буквенной или графической схемы куплетной формы;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 песен, написанных в куплетной форме;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куплетной формы при слушании незнакомых музыкальных произведений;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импровизация, сочинение новых куплетов к знакомой песне.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Лад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Понятие лада. Семиступенные лады мажор и минор. Краска звучания.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Ступеневый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состав.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ладового наклонения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игра «Солнышко – туча»;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изменением музыкального образа при изменении лада;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распевания, вокальные упражнения, построенные на чередовании мажора и минора;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 песен с ярко выраженной ладовой окраской;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импровизация, сочинение в заданном ладу; чтение сказок о нотах и музыкальных ладах.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Пентатоника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Пентатоника – пятиступенный лад, распространённый у многих народов.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инструментальных произведений, исполнение песен, написанных в пентатонике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Ноты в разных октавах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Ноты второй и малой октавы. Басовый ключ.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нотной записью во второй и малой октаве;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в какой октаве звучит музыкальный фрагмент;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исполнение на духовых, клавишных инструментах или виртуальной клавиатуре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кратких мелодий по нотам.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Дополнительные обозначения в нотах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Реприза, фермата, вольта, украшения (трели, форшлаги).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 дополнительными элементами нотной записи;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исполнение песен,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в которых присутствуют данные элементы.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Ритмические рисунки в размере 6/8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Размер 6/8. Нота с точкой. Шестнадцатые. Пунктирный ритм.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слух, прослеживание по нотной записи ритмических рисунков в размере 6/8;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 xml:space="preserve">игра «Ритмическое эхо»,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прохлопывание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ритма по ритмическим карточкам, проговаривание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ритмослогами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разучивание, исполнение на ударных инструментах ритмической партитуры;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исполнение на клавишных или духовых инструментах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мелодий и аккомпанементов в размере 6/8.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Тональность. Гамма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Тоника, тональность. Знаки при ключе. Мажорные и минорные тональности (до 2–3 знаков при ключе).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устойчивых звуков;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игра «устой –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неустой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пение упражнений – гамм с названием нот, прослеживание по нотам;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понятия «тоника»;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упражнение на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допевание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неполной музыкальной фразы до тоники «Закончи музыкальную фразу»;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импровизация в заданной тональности.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Интервалы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освоение понятия «интервал»;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анализ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ступеневого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состава мажорной и минорной гаммы (тон-полутон);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подбор эпитетов для определения краски звучания различных интервалов;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разучивание, исполнение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песен с ярко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выраженной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характерной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интерваликой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 мелодическом движении;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элементы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двухголосия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досочинение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Гармония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Аккорд. Трезвучие мажорное и минорное. Понятие фактуры. Фактуры аккомпанемента бас-аккорд,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аккордовая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арпеджио.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на слух интервалов и аккордов;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различение на слух мажорных и минорных аккордов;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разучивание, исполнение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попевок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песен с мелодическим движением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по звукам аккордов;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вокальные упражнения с элементами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трёхголосия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сочинение аккордового аккомпанемента к мелодии песни.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Музыкальная форма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Контраст и повтор как принципы строения музыкального произведения.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Двухчастная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трёхчастная и трёхчастная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репризная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форма. Рондо: рефрен и эпизоды.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знакомство со строением музыкального произведения, понятиями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двухчастной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трёхчастной формы, рондо;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произведений: определение формы их строения на слух;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составление наглядной буквенной или графической схемы;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исполнение песен, написанных в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двухчастной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или трёхчастной форме;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 коллективная импровизация в форме рондо, трёхчастной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репризной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форме; создание художественных композиций (рисунок, аппликация) по законам музыкальной формы.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lastRenderedPageBreak/>
        <w:t>Вариации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Содержание: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Варьирование как принцип развития. Тема. Вариации.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 xml:space="preserve">Виды деятельности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обучающихся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слушание произведений, сочинённых в форме вариаций;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наблюдение за развитием, изменением основной темы;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составление наглядной буквенной или графической схемы;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исполнение ритмической партитуры, построенной по принципу вариаций;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val="ru-RU" w:eastAsia="ru-RU" w:bidi="ar-SA"/>
        </w:rPr>
        <w:t>вариативно: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 коллективная импровизация в форме вариаций.</w:t>
      </w:r>
    </w:p>
    <w:p w:rsidR="00830A50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​</w:t>
      </w: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830A50" w:rsidRDefault="00830A50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ПЛАНИРУЕМЫЕ РЕЗУЛЬТАТЫ ОСВОЕНИЯ ПРОГРАММЫ ПО МУЗЫКЕ НА УРОВНЕ НАЧАЛЬНОГО ОБЩЕГО ОБРАЗОВАНИЯ</w:t>
      </w:r>
      <w:r w:rsidRPr="00F828A5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val="ru-RU" w:eastAsia="ru-RU" w:bidi="ar-SA"/>
        </w:rPr>
        <w:t>ЛИЧНОСТНЫЕ РЕЗУЛЬТАТЫ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​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В результате изучения музыки на уровне начального общего образования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обучающегося будут сформированы следующие личностные результаты: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1) в области гражданско-патриотического воспитания: </w:t>
      </w:r>
      <w:r w:rsidRPr="00F828A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осознание российской гражданской идентичности;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проявление интереса к освоению музыкальных традиций своего края, музыкальной культуры народов России;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уважение к достижениям отечественных мастеров культуры;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стремление участвовать в творческой жизни своей школы, города, республики.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2) в области духовно-нравственного воспитания: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признание индивидуальности каждого человека;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проявление сопереживания, уважения и доброжелательности;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3) в области эстетического воспитания: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восприимчивость к различным видам искусства, музыкальным традициям и творчеству своего и других народов;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умение видеть прекрасное в жизни, наслаждаться красотой;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стремление к самовыражению в разных видах искусства.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4) в области  научного познания: </w:t>
      </w:r>
      <w:r w:rsidRPr="00F828A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первоначальные представления о единстве и особенностях художественной и научной картины мира;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познавательные интересы, активность, инициативность, любознательность и самостоятельность в познании.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5) в области физического воспитания, формирования культуры здоровья и эмоционального благополучия: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профилактика умственного и физического утомления с использованием возможностей музыкотерапии.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6) в области трудового воспитания: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установка на посильное активное участие в практической деятельности;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трудолюбие в учёбе, настойчивость в достижении поставленных целей;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интерес к практическому изучению профессий в сфере культуры и искусства;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уважение к труду и результатам трудовой деятельности.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7) в области экологического воспитания: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бережное отношение к природе; неприятие действий, приносящих ей вред.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bookmarkStart w:id="0" w:name="_Toc139972685"/>
      <w:bookmarkEnd w:id="0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МЕТАПРЕДМЕТНЫЕ РЕЗУЛЬТАТЫ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Овладение универсальными познавательными действиями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музицирования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подходящий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(на основе предложенных критериев);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выбирать источник получения информации;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согласно заданному алгоритму находить в предложенном источнике информацию, представленную в явном виде;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анализировать текстовую, виде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о-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графическую, звуковую, информацию в соответствии с учебной задачей;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анализировать музыкальные тексты (акустические и нотные)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по предложенному учителем алгоритму;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самостоятельно создавать схемы, таблицы для представления информации.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1) невербальная коммуникация: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выступать перед публикой в качестве исполнителя музыки (соло или в коллективе);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2) вербальная коммуникация: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проявлять уважительное отношение к собеседнику, соблюдать правила ведения диалога и дискуссии;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признавать возможность существования разных точек зрения;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 xml:space="preserve">корректно 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аргументированно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высказывать своё мнение;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строить речевое высказывание в соответствии с поставленной задачей;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создавать устные и письменные тексты (описание, рассуждение, повествование);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готовить небольшие публичные выступления;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подбирать иллюстративный материал (рисунки, фото, плакаты) к тексту выступления.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3) совместная деятельность (сотрудничество):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стремиться к объединению усилий, эмоциональной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эмпатии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 ситуациях совместного восприятия, исполнения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переключаться между различными формами коллективной, групповой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формулировать краткосрочные и долгосрочные цели (индивидуальные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с учётом участия в коллективных задачах) в стандартной (типовой) ситуации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на основе предложенного формата планирования, распределения промежуточных шагов и сроков;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ответственно выполнять свою часть работы; оценивать свой вклад в общий результат;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выполнять совместные проектные, творческие задания с опорой на предложенные образцы.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планировать действия по решению учебной задачи для получения результата;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выстраивать последовательность выбранных действий.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устанавливать причины успеха (неудач) учебной деятельности;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корректировать свои учебные действия для преодоления ошибок.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bookmarkStart w:id="1" w:name="_Toc139972686"/>
      <w:bookmarkEnd w:id="1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ПРЕДМЕТНЫЕ РЕЗУЛЬТАТЫ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br/>
      </w:r>
    </w:p>
    <w:p w:rsidR="00F828A5" w:rsidRPr="00F828A5" w:rsidRDefault="00F828A5" w:rsidP="00F8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Обучающиеся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, освоившие основную образовательную программу по музыке: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сознательно стремятся к развитию своих музыкальных способностей;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имеют опыт восприятия, творческой и исполнительской деятельности;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 уважением относятся к достижениям отечественной музыкальной культуры;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стремятся к расширению своего музыкального кругозора.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1 «Народная музыка России»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определять на слух и называть знакомые народные музыкальные инструменты;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группировать народные музыкальные инструменты по принципу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звукоизвлечения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духовые, ударные, струнные;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создавать ритмический аккомпанемент на ударных инструментах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при исполнении народной песни;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народные произведения различных жанров с сопровождением и без сопровождения;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 2 «Классическая музыка»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концертные жанры по особенностям исполнения (камерные</w:t>
      </w: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br/>
        <w:t>и симфонические, вокальные и инструментальные), знать их разновидности, приводить примеры;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(в том числе фрагментарно, отдельными темами) сочинения композиторов-классиков;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характеризовать выразительные средства, использованные композитором для создания музыкального образа;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3 «Музыка в жизни человека»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танцевальность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маршевость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(связь с движением),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декламационность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эпос (связь со словом);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осознавать собственные чувства и мысли, эстетические переживания, замечать </w:t>
      </w: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прекрасное</w:t>
      </w:r>
      <w:proofErr w:type="gram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4 «Музыка народов мира»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на слух и исполнять произведения народной и композиторской музыки других стран;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5 «Духовная музыка»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доступные образцы духовной музыки;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конфессий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согласно региональной религиозной традиции).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6 «Музыка театра и кино»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определять и называть особенности музыкально-сценических жанров (опера, балет, оперетта, мюзикл);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 7 «Современная музыкальная культура»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разнообразные виды и жанры, современной музыкальной культуры, стремиться к расширению музыкального кругозора; </w:t>
      </w:r>
      <w:r w:rsidRPr="00F828A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 w:bidi="ar-SA"/>
        </w:rPr>
        <w:t> 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современные музыкальные произведения, соблюдая певческую культуру звука.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К концу изучения модуля № 8 «Музыкальная грамота» </w:t>
      </w:r>
      <w:proofErr w:type="gramStart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>обучающийся</w:t>
      </w:r>
      <w:proofErr w:type="gramEnd"/>
      <w:r w:rsidRPr="00F828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научится: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proofErr w:type="gram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различать на слух принципы развития: повтор, контраст, варьирование;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двухчастную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, трёхчастную и трёхчастную </w:t>
      </w:r>
      <w:proofErr w:type="spellStart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репризную</w:t>
      </w:r>
      <w:proofErr w:type="spellEnd"/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рондо, вариации;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ориентироваться в нотной записи в пределах певческого диапазона;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и создавать различные ритмические рисунки;</w:t>
      </w:r>
    </w:p>
    <w:p w:rsidR="00F828A5" w:rsidRPr="00F828A5" w:rsidRDefault="00F828A5" w:rsidP="00F828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 w:bidi="ar-SA"/>
        </w:rPr>
      </w:pPr>
      <w:r w:rsidRPr="00F828A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исполнять песни с простым мелодическим рисунком.</w:t>
      </w:r>
    </w:p>
    <w:p w:rsidR="00DA4FA3" w:rsidRDefault="00DA4FA3">
      <w:pPr>
        <w:rPr>
          <w:lang w:val="ru-RU"/>
        </w:rPr>
      </w:pPr>
    </w:p>
    <w:p w:rsidR="00F828A5" w:rsidRDefault="00F828A5">
      <w:pPr>
        <w:rPr>
          <w:lang w:val="ru-RU"/>
        </w:rPr>
      </w:pPr>
    </w:p>
    <w:p w:rsidR="00F828A5" w:rsidRDefault="00F828A5">
      <w:pPr>
        <w:rPr>
          <w:lang w:val="ru-RU"/>
        </w:rPr>
      </w:pPr>
    </w:p>
    <w:p w:rsidR="00F828A5" w:rsidRDefault="00F828A5" w:rsidP="00F828A5">
      <w:pPr>
        <w:rPr>
          <w:b/>
          <w:bCs/>
          <w:caps/>
        </w:rPr>
      </w:pPr>
      <w:r w:rsidRPr="00AB31EF">
        <w:rPr>
          <w:b/>
          <w:bCs/>
          <w:caps/>
          <w:lang w:val="ru-RU"/>
        </w:rPr>
        <w:br/>
      </w:r>
      <w:r>
        <w:rPr>
          <w:b/>
          <w:bCs/>
          <w:caps/>
        </w:rPr>
        <w:t>ТЕМАТИЧЕСКОЕ ПЛАНИРОВАНИЕ</w:t>
      </w:r>
    </w:p>
    <w:p w:rsidR="00F828A5" w:rsidRDefault="00F828A5" w:rsidP="00F828A5">
      <w:pPr>
        <w:rPr>
          <w:b/>
          <w:bCs/>
          <w:caps/>
        </w:rPr>
      </w:pPr>
      <w:r>
        <w:rPr>
          <w:b/>
          <w:bCs/>
          <w:caps/>
        </w:rPr>
        <w:t>1 КЛАСС</w:t>
      </w:r>
    </w:p>
    <w:tbl>
      <w:tblPr>
        <w:tblW w:w="100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5334"/>
        <w:gridCol w:w="1181"/>
        <w:gridCol w:w="3000"/>
        <w:gridCol w:w="101"/>
      </w:tblGrid>
      <w:tr w:rsidR="00F828A5" w:rsidTr="00301287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5304" w:type="dxa"/>
            <w:vMerge w:val="restart"/>
            <w:hideMark/>
          </w:tcPr>
          <w:p w:rsidR="00F828A5" w:rsidRPr="00F828A5" w:rsidRDefault="00F828A5">
            <w:pPr>
              <w:jc w:val="center"/>
              <w:rPr>
                <w:rFonts w:ascii="inherit" w:hAnsi="inherit"/>
                <w:sz w:val="24"/>
                <w:szCs w:val="24"/>
                <w:lang w:val="ru-RU"/>
              </w:rPr>
            </w:pPr>
            <w:r w:rsidRPr="00F828A5">
              <w:rPr>
                <w:rFonts w:ascii="inherit" w:hAnsi="inherit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Количество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часов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Электронные</w:t>
            </w:r>
            <w:proofErr w:type="spellEnd"/>
            <w:r>
              <w:rPr>
                <w:rFonts w:ascii="inherit" w:hAnsi="inherit"/>
              </w:rPr>
              <w:t xml:space="preserve"> (</w:t>
            </w:r>
            <w:proofErr w:type="spellStart"/>
            <w:r>
              <w:rPr>
                <w:rFonts w:ascii="inherit" w:hAnsi="inherit"/>
              </w:rPr>
              <w:t>цифровые</w:t>
            </w:r>
            <w:proofErr w:type="spellEnd"/>
            <w:r>
              <w:rPr>
                <w:rFonts w:ascii="inherit" w:hAnsi="inherit"/>
              </w:rPr>
              <w:t xml:space="preserve">) </w:t>
            </w:r>
            <w:proofErr w:type="spellStart"/>
            <w:r>
              <w:rPr>
                <w:rFonts w:ascii="inherit" w:hAnsi="inherit"/>
              </w:rPr>
              <w:t>образовательные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ресурсы</w:t>
            </w:r>
            <w:proofErr w:type="spellEnd"/>
          </w:p>
        </w:tc>
      </w:tr>
      <w:tr w:rsidR="00F828A5" w:rsidTr="00301287">
        <w:trPr>
          <w:gridAfter w:val="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5304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Всего</w:t>
            </w:r>
            <w:proofErr w:type="spellEnd"/>
          </w:p>
        </w:tc>
        <w:tc>
          <w:tcPr>
            <w:tcW w:w="0" w:type="auto"/>
            <w:vMerge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gridAfter w:val="1"/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</w:p>
        </w:tc>
      </w:tr>
      <w:tr w:rsidR="00F828A5" w:rsidTr="00F828A5">
        <w:trPr>
          <w:gridAfter w:val="1"/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Народная музыка России</w:t>
            </w:r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1.1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[[Край, в котором ты живёшь: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«Наш край» (То березка, то рябина…, муз.</w:t>
            </w:r>
            <w:proofErr w:type="gramEnd"/>
            <w:r>
              <w:rPr>
                <w:rFonts w:ascii="inherit" w:hAnsi="inherit"/>
              </w:rPr>
              <w:t xml:space="preserve"> Д.Б. </w:t>
            </w:r>
            <w:proofErr w:type="spellStart"/>
            <w:r>
              <w:rPr>
                <w:rFonts w:ascii="inherit" w:hAnsi="inherit"/>
              </w:rPr>
              <w:t>Кабалевского</w:t>
            </w:r>
            <w:proofErr w:type="spellEnd"/>
            <w:r>
              <w:rPr>
                <w:rFonts w:ascii="inherit" w:hAnsi="inherit"/>
              </w:rPr>
              <w:t xml:space="preserve">, сл. А.Пришельца); «Моя Россия» (муз. </w:t>
            </w:r>
            <w:proofErr w:type="gramStart"/>
            <w:r>
              <w:rPr>
                <w:rFonts w:ascii="inherit" w:hAnsi="inherit"/>
              </w:rPr>
              <w:t>Г. Струве, сл. Н.Соловьёвой)]]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F828A5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" w:history="1">
              <w:r w:rsidR="00F828A5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[[Русский фольклор: русские народные песни «</w:t>
            </w:r>
            <w:proofErr w:type="gramStart"/>
            <w:r>
              <w:rPr>
                <w:rFonts w:ascii="inherit" w:hAnsi="inherit"/>
              </w:rPr>
              <w:t>Во</w:t>
            </w:r>
            <w:proofErr w:type="gramEnd"/>
            <w:r>
              <w:rPr>
                <w:rFonts w:ascii="inherit" w:hAnsi="inherit"/>
              </w:rPr>
              <w:t xml:space="preserve"> кузнице», «Веселые гуси», «Скок, скок, молодой </w:t>
            </w:r>
            <w:proofErr w:type="spellStart"/>
            <w:r>
              <w:rPr>
                <w:rFonts w:ascii="inherit" w:hAnsi="inherit"/>
              </w:rPr>
              <w:t>дроздок</w:t>
            </w:r>
            <w:proofErr w:type="spellEnd"/>
            <w:r>
              <w:rPr>
                <w:rFonts w:ascii="inherit" w:hAnsi="inherit"/>
              </w:rPr>
              <w:t>», «</w:t>
            </w:r>
            <w:proofErr w:type="spellStart"/>
            <w:r>
              <w:rPr>
                <w:rFonts w:ascii="inherit" w:hAnsi="inherit"/>
              </w:rPr>
              <w:t>Земелюшка-чернозем</w:t>
            </w:r>
            <w:proofErr w:type="spellEnd"/>
            <w:r>
              <w:rPr>
                <w:rFonts w:ascii="inherit" w:hAnsi="inherit"/>
              </w:rPr>
              <w:t xml:space="preserve">», «У </w:t>
            </w:r>
            <w:proofErr w:type="spellStart"/>
            <w:r>
              <w:rPr>
                <w:rFonts w:ascii="inherit" w:hAnsi="inherit"/>
              </w:rPr>
              <w:t>кота-воркота</w:t>
            </w:r>
            <w:proofErr w:type="spellEnd"/>
            <w:r>
              <w:rPr>
                <w:rFonts w:ascii="inherit" w:hAnsi="inherit"/>
              </w:rPr>
              <w:t>», «</w:t>
            </w:r>
            <w:proofErr w:type="spellStart"/>
            <w:r>
              <w:rPr>
                <w:rFonts w:ascii="inherit" w:hAnsi="inherit"/>
              </w:rPr>
              <w:t>Солдатушки</w:t>
            </w:r>
            <w:proofErr w:type="spellEnd"/>
            <w:r>
              <w:rPr>
                <w:rFonts w:ascii="inherit" w:hAnsi="inherit"/>
              </w:rPr>
              <w:t xml:space="preserve">, бравы ребятушки»; </w:t>
            </w:r>
            <w:proofErr w:type="spellStart"/>
            <w:r>
              <w:rPr>
                <w:rFonts w:ascii="inherit" w:hAnsi="inherit"/>
              </w:rPr>
              <w:t>заклички</w:t>
            </w:r>
            <w:proofErr w:type="spellEnd"/>
            <w:r>
              <w:rPr>
                <w:rFonts w:ascii="inherit" w:hAnsi="inherit"/>
              </w:rPr>
              <w:t>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 xml:space="preserve">[[Русские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>
              <w:rPr>
                <w:rFonts w:ascii="inherit" w:hAnsi="inherit"/>
              </w:rPr>
              <w:t>Потапенко</w:t>
            </w:r>
            <w:proofErr w:type="spellEnd"/>
            <w:r>
              <w:rPr>
                <w:rFonts w:ascii="inherit" w:hAnsi="inherit"/>
              </w:rPr>
              <w:t xml:space="preserve"> «Скворушка прощается»; </w:t>
            </w:r>
            <w:proofErr w:type="spellStart"/>
            <w:r>
              <w:rPr>
                <w:rFonts w:ascii="inherit" w:hAnsi="inherit"/>
              </w:rPr>
              <w:t>В.Я.Шаинский</w:t>
            </w:r>
            <w:proofErr w:type="spellEnd"/>
            <w:r>
              <w:rPr>
                <w:rFonts w:ascii="inherit" w:hAnsi="inherit"/>
              </w:rPr>
              <w:t xml:space="preserve"> «Дважды два – четыре»]]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[[Сказки, мифы и легенды:</w:t>
            </w:r>
            <w:proofErr w:type="gramEnd"/>
            <w:r>
              <w:rPr>
                <w:rFonts w:ascii="inherit" w:hAnsi="inherit"/>
              </w:rPr>
              <w:t xml:space="preserve"> С.Прокофьев. </w:t>
            </w:r>
            <w:proofErr w:type="gramStart"/>
            <w:r>
              <w:rPr>
                <w:rFonts w:ascii="inherit" w:hAnsi="inherit"/>
              </w:rPr>
              <w:t>Симфоническая сказка «Петя и Волк»; Н. Римский-Корсаков «Садко»]]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[[Фольклор народов России: татарская народная песня «</w:t>
            </w:r>
            <w:proofErr w:type="spellStart"/>
            <w:r>
              <w:rPr>
                <w:rFonts w:ascii="inherit" w:hAnsi="inherit"/>
              </w:rPr>
              <w:t>Энисэ</w:t>
            </w:r>
            <w:proofErr w:type="spellEnd"/>
            <w:r>
              <w:rPr>
                <w:rFonts w:ascii="inherit" w:hAnsi="inherit"/>
              </w:rPr>
              <w:t>», якутская народная песня «Олененок»]]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0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gridAfter w:val="1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[[Народные праздники: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«Рождественское чудо» колядка; «Прощай, прощай Масленица» русская народная песня]]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1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Классическая музыка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[[Композиторы – детям: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spellStart"/>
            <w:proofErr w:type="gramStart"/>
            <w:r>
              <w:rPr>
                <w:rFonts w:ascii="inherit" w:hAnsi="inherit"/>
              </w:rPr>
              <w:t>Д.Кабалевский</w:t>
            </w:r>
            <w:proofErr w:type="spellEnd"/>
            <w:r>
              <w:rPr>
                <w:rFonts w:ascii="inherit" w:hAnsi="inherit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>
              <w:rPr>
                <w:rFonts w:ascii="inherit" w:hAnsi="inherit"/>
              </w:rPr>
              <w:t>Ребиков</w:t>
            </w:r>
            <w:proofErr w:type="spellEnd"/>
            <w:r>
              <w:rPr>
                <w:rFonts w:ascii="inherit" w:hAnsi="inherit"/>
              </w:rPr>
              <w:t xml:space="preserve"> «Медведь»]]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2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[[Оркестр: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И. Гайдн Анданте из симфонии № 94; </w:t>
            </w:r>
            <w:proofErr w:type="spellStart"/>
            <w:r>
              <w:rPr>
                <w:rFonts w:ascii="inherit" w:hAnsi="inherit"/>
              </w:rPr>
              <w:t>Л.ван</w:t>
            </w:r>
            <w:proofErr w:type="spellEnd"/>
            <w:r>
              <w:rPr>
                <w:rFonts w:ascii="inherit" w:hAnsi="inherit"/>
              </w:rPr>
              <w:t xml:space="preserve"> Бетховен Маршевая тема из финала Пятой симфонии]]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3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[[Музыкальные инструменты.</w:t>
            </w:r>
            <w:proofErr w:type="gramEnd"/>
            <w:r>
              <w:rPr>
                <w:rFonts w:ascii="inherit" w:hAnsi="inherit"/>
              </w:rPr>
              <w:t xml:space="preserve"> Флейта: </w:t>
            </w:r>
            <w:proofErr w:type="gramStart"/>
            <w:r>
              <w:rPr>
                <w:rFonts w:ascii="inherit" w:hAnsi="inherit"/>
              </w:rPr>
              <w:t xml:space="preserve">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>
              <w:rPr>
                <w:rFonts w:ascii="inherit" w:hAnsi="inherit"/>
              </w:rPr>
              <w:t>Эвридика</w:t>
            </w:r>
            <w:proofErr w:type="spellEnd"/>
            <w:r>
              <w:rPr>
                <w:rFonts w:ascii="inherit" w:hAnsi="inherit"/>
              </w:rPr>
              <w:t xml:space="preserve">» К.В. </w:t>
            </w:r>
            <w:proofErr w:type="spellStart"/>
            <w:r>
              <w:rPr>
                <w:rFonts w:ascii="inherit" w:hAnsi="inherit"/>
              </w:rPr>
              <w:t>Глюка</w:t>
            </w:r>
            <w:proofErr w:type="spellEnd"/>
            <w:r>
              <w:rPr>
                <w:rFonts w:ascii="inherit" w:hAnsi="inherit"/>
              </w:rPr>
              <w:t>, «</w:t>
            </w:r>
            <w:proofErr w:type="spellStart"/>
            <w:r>
              <w:rPr>
                <w:rFonts w:ascii="inherit" w:hAnsi="inherit"/>
              </w:rPr>
              <w:t>Сиринкс</w:t>
            </w:r>
            <w:proofErr w:type="spellEnd"/>
            <w:r>
              <w:rPr>
                <w:rFonts w:ascii="inherit" w:hAnsi="inherit"/>
              </w:rPr>
              <w:t>» К. Дебюсси]]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4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[[Вокальная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С.С. Прокофьев, стихи А. </w:t>
            </w:r>
            <w:proofErr w:type="spellStart"/>
            <w:r>
              <w:rPr>
                <w:rFonts w:ascii="inherit" w:hAnsi="inherit"/>
              </w:rPr>
              <w:t>Барто</w:t>
            </w:r>
            <w:proofErr w:type="spellEnd"/>
            <w:r>
              <w:rPr>
                <w:rFonts w:ascii="inherit" w:hAnsi="inherit"/>
              </w:rPr>
              <w:t xml:space="preserve"> «Болтунья»; М.И. Глинка, стихи Н. Кукольника «Попутная песня»]]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5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[[Инструментальная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П.И. Чайковский «Мама», «Игра в лошадки» из Детского альбома, С.С. Прокофьев «Раскаяние» из Детской музыки]]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6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2.6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П.И. Чайковский «Утренняя молитва», «Полька» из Детского альбома]]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7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[[Европейские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Л. </w:t>
            </w:r>
            <w:proofErr w:type="spellStart"/>
            <w:r>
              <w:rPr>
                <w:rFonts w:ascii="inherit" w:hAnsi="inherit"/>
              </w:rPr>
              <w:t>ван</w:t>
            </w:r>
            <w:proofErr w:type="spellEnd"/>
            <w:r>
              <w:rPr>
                <w:rFonts w:ascii="inherit" w:hAnsi="inherit"/>
              </w:rPr>
              <w:t xml:space="preserve"> Бетховен Марш «Афинские развалины», И.Брамс «Колыбельная»]]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8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в жизни человека</w:t>
            </w:r>
          </w:p>
        </w:tc>
        <w:tc>
          <w:tcPr>
            <w:tcW w:w="0" w:type="auto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[[Музыкальные пейзажи: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>
              <w:rPr>
                <w:rFonts w:ascii="inherit" w:hAnsi="inherit"/>
              </w:rPr>
              <w:t>Д.Б.Кабалевского</w:t>
            </w:r>
            <w:proofErr w:type="spellEnd"/>
            <w:r>
              <w:rPr>
                <w:rFonts w:ascii="inherit" w:hAnsi="inherit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spellStart"/>
            <w:proofErr w:type="gramStart"/>
            <w:r>
              <w:rPr>
                <w:rFonts w:ascii="inherit" w:hAnsi="inherit"/>
              </w:rPr>
              <w:t>Е.П.Крылатова</w:t>
            </w:r>
            <w:proofErr w:type="spellEnd"/>
            <w:r>
              <w:rPr>
                <w:rFonts w:ascii="inherit" w:hAnsi="inherit"/>
              </w:rPr>
              <w:t>; «Вечерняя музыка» В. Гаврилина; «Летний вечер тих и ясен…» на сл. Фета]]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19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 xml:space="preserve">[[Музыкальные портреты: песня «Болтунья» сл. А. </w:t>
            </w:r>
            <w:proofErr w:type="spellStart"/>
            <w:r>
              <w:rPr>
                <w:rFonts w:ascii="inherit" w:hAnsi="inherit"/>
              </w:rPr>
              <w:t>Барто</w:t>
            </w:r>
            <w:proofErr w:type="spellEnd"/>
            <w:r>
              <w:rPr>
                <w:rFonts w:ascii="inherit" w:hAnsi="inherit"/>
              </w:rPr>
              <w:t>, муз.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С. Прокофьева; П.И. Чайковский «Баба Яга» из Детского альбома; Л. Моцарт «Менуэт»]]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0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[[Танцы, игры и веселье: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А. </w:t>
            </w:r>
            <w:proofErr w:type="spellStart"/>
            <w:r>
              <w:rPr>
                <w:rFonts w:ascii="inherit" w:hAnsi="inherit"/>
              </w:rPr>
              <w:t>Спадавеккиа</w:t>
            </w:r>
            <w:proofErr w:type="spellEnd"/>
            <w:r>
              <w:rPr>
                <w:rFonts w:ascii="inherit" w:hAnsi="inherit"/>
              </w:rPr>
              <w:t xml:space="preserve"> «Добрый жук», песня из к/</w:t>
            </w:r>
            <w:proofErr w:type="spellStart"/>
            <w:r>
              <w:rPr>
                <w:rFonts w:ascii="inherit" w:hAnsi="inherit"/>
              </w:rPr>
              <w:t>ф</w:t>
            </w:r>
            <w:proofErr w:type="spellEnd"/>
            <w:r>
              <w:rPr>
                <w:rFonts w:ascii="inherit" w:hAnsi="inherit"/>
              </w:rPr>
              <w:t xml:space="preserve"> «Золушка», И. Дунаевский Полька; И.С. Бах «Волынка»]]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1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[[Какой же праздник без музыки?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О. </w:t>
            </w:r>
            <w:proofErr w:type="spellStart"/>
            <w:r>
              <w:rPr>
                <w:rFonts w:ascii="inherit" w:hAnsi="inherit"/>
              </w:rPr>
              <w:t>Бихлер</w:t>
            </w:r>
            <w:proofErr w:type="spellEnd"/>
            <w:r>
              <w:rPr>
                <w:rFonts w:ascii="inherit" w:hAnsi="inherit"/>
              </w:rPr>
              <w:t xml:space="preserve"> марш «Триумф победителей»; В. Соловьев-Седой Марш нахимовцев; песни, посвящённые Дню Победы]]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2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ВАРИАТИВНАЯ ЧАСТЬ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народов мира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[[Певец своего народа: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А. Хачатурян Андантино, «Подражание народному»]]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3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 стран ближнего зарубежья: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Белорусские народные песни «Савка и Гришка», «</w:t>
            </w:r>
            <w:proofErr w:type="spellStart"/>
            <w:r>
              <w:rPr>
                <w:rFonts w:ascii="inherit" w:hAnsi="inherit"/>
              </w:rPr>
              <w:t>Бульба</w:t>
            </w:r>
            <w:proofErr w:type="spellEnd"/>
            <w:r>
              <w:rPr>
                <w:rFonts w:ascii="inherit" w:hAnsi="inherit"/>
              </w:rPr>
              <w:t xml:space="preserve">», Г. </w:t>
            </w:r>
            <w:proofErr w:type="spellStart"/>
            <w:r>
              <w:rPr>
                <w:rFonts w:ascii="inherit" w:hAnsi="inherit"/>
              </w:rPr>
              <w:t>Гусейнли</w:t>
            </w:r>
            <w:proofErr w:type="spellEnd"/>
            <w:r>
              <w:rPr>
                <w:rFonts w:ascii="inherit" w:hAnsi="inherit"/>
              </w:rPr>
              <w:t xml:space="preserve">, сл. Т. </w:t>
            </w:r>
            <w:proofErr w:type="spellStart"/>
            <w:r>
              <w:rPr>
                <w:rFonts w:ascii="inherit" w:hAnsi="inherit"/>
              </w:rPr>
              <w:t>Муталлибова</w:t>
            </w:r>
            <w:proofErr w:type="spellEnd"/>
            <w:r>
              <w:rPr>
                <w:rFonts w:ascii="inherit" w:hAnsi="inherit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>
              <w:rPr>
                <w:rFonts w:ascii="inherit" w:hAnsi="inherit"/>
              </w:rPr>
              <w:t>Гаянэ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4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 стран дальнего зарубежья: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«Гусята» – немецкая народная песня, «Аннушка» – чешская народная песня, М. </w:t>
            </w:r>
            <w:proofErr w:type="spellStart"/>
            <w:r>
              <w:rPr>
                <w:rFonts w:ascii="inherit" w:hAnsi="inherit"/>
              </w:rPr>
              <w:t>Теодоракис</w:t>
            </w:r>
            <w:proofErr w:type="spellEnd"/>
            <w:r>
              <w:rPr>
                <w:rFonts w:ascii="inherit" w:hAnsi="inherit"/>
              </w:rPr>
              <w:t xml:space="preserve"> народный танец «Сиртаки», «Чудесная лютня»: этническая музыка]]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5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Духовная музыка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2.1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[[Звучание храма: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П.И. Чайковский «Утренняя молитва» и «В церкви» из Детского альбома]]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6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[[Религиозные </w:t>
            </w:r>
            <w:proofErr w:type="spellStart"/>
            <w:r>
              <w:rPr>
                <w:rFonts w:ascii="inherit" w:hAnsi="inherit"/>
              </w:rPr>
              <w:t>праздники</w:t>
            </w:r>
            <w:proofErr w:type="gramStart"/>
            <w:r>
              <w:rPr>
                <w:rFonts w:ascii="inherit" w:hAnsi="inherit"/>
              </w:rPr>
              <w:t>:Р</w:t>
            </w:r>
            <w:proofErr w:type="gramEnd"/>
            <w:r>
              <w:rPr>
                <w:rFonts w:ascii="inherit" w:hAnsi="inherit"/>
              </w:rPr>
              <w:t>ождественский</w:t>
            </w:r>
            <w:proofErr w:type="spellEnd"/>
            <w:r>
              <w:rPr>
                <w:rFonts w:ascii="inherit" w:hAnsi="inherit"/>
              </w:rPr>
              <w:t xml:space="preserve"> псалом «Эта ночь святая», Рождественская песня «Тихая ночь»]]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7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театра и кино</w:t>
            </w:r>
          </w:p>
        </w:tc>
        <w:tc>
          <w:tcPr>
            <w:tcW w:w="0" w:type="auto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[[Музыкальная сказка на сцене, на экране: оперы-сказки «Муха-цокотуха», «Волк и семеро козлят»; песни из мультфильма «</w:t>
            </w:r>
            <w:proofErr w:type="spellStart"/>
            <w:r>
              <w:rPr>
                <w:rFonts w:ascii="inherit" w:hAnsi="inherit"/>
              </w:rPr>
              <w:t>Бременские</w:t>
            </w:r>
            <w:proofErr w:type="spellEnd"/>
            <w:r>
              <w:rPr>
                <w:rFonts w:ascii="inherit" w:hAnsi="inherit"/>
              </w:rPr>
              <w:t xml:space="preserve"> музыканты»]]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8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[[Театр оперы и балета:</w:t>
            </w:r>
            <w:proofErr w:type="gramEnd"/>
            <w:r>
              <w:rPr>
                <w:rFonts w:ascii="inherit" w:hAnsi="inherit"/>
              </w:rPr>
              <w:t xml:space="preserve"> П. Чайковский балет «Щелкунчик». Танцы из второго действия: </w:t>
            </w:r>
            <w:proofErr w:type="gramStart"/>
            <w:r>
              <w:rPr>
                <w:rFonts w:ascii="inherit" w:hAnsi="inherit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29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[[Балет.</w:t>
            </w:r>
            <w:proofErr w:type="gramEnd"/>
            <w:r>
              <w:rPr>
                <w:rFonts w:ascii="inherit" w:hAnsi="inherit"/>
              </w:rPr>
              <w:t xml:space="preserve"> Хореография – искусство танца: П. Чайковский. </w:t>
            </w:r>
            <w:proofErr w:type="gramStart"/>
            <w:r>
              <w:rPr>
                <w:rFonts w:ascii="inherit" w:hAnsi="inherit"/>
              </w:rPr>
              <w:t>Финал 1-го действия из балета «Спящая красавица»]]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0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[[Опера.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Главные герои и номера оперного спектакля: мужской и женский хоры из Интродукции оперы М.И. Глинки «Иван Сусанин»]]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1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4.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Современная музыкальная культура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[[Современные обработки </w:t>
            </w:r>
            <w:proofErr w:type="spellStart"/>
            <w:r>
              <w:rPr>
                <w:rFonts w:ascii="inherit" w:hAnsi="inherit"/>
              </w:rPr>
              <w:t>классики</w:t>
            </w:r>
            <w:proofErr w:type="gramStart"/>
            <w:r>
              <w:rPr>
                <w:rFonts w:ascii="inherit" w:hAnsi="inherit"/>
              </w:rPr>
              <w:t>:В</w:t>
            </w:r>
            <w:proofErr w:type="spellEnd"/>
            <w:proofErr w:type="gramEnd"/>
            <w:r>
              <w:rPr>
                <w:rFonts w:ascii="inherit" w:hAnsi="inherit"/>
              </w:rPr>
              <w:t xml:space="preserve">. Моцарт «Колыбельная»; А. </w:t>
            </w:r>
            <w:proofErr w:type="spellStart"/>
            <w:r>
              <w:rPr>
                <w:rFonts w:ascii="inherit" w:hAnsi="inherit"/>
              </w:rPr>
              <w:t>Вивальди</w:t>
            </w:r>
            <w:proofErr w:type="spellEnd"/>
            <w:r>
              <w:rPr>
                <w:rFonts w:ascii="inherit" w:hAnsi="inherit"/>
              </w:rPr>
              <w:t xml:space="preserve"> «Летняя гроза» в современной обработке, Ф. Шуберт «Аве Мария»; Поль </w:t>
            </w:r>
            <w:proofErr w:type="spellStart"/>
            <w:r>
              <w:rPr>
                <w:rFonts w:ascii="inherit" w:hAnsi="inherit"/>
              </w:rPr>
              <w:t>Мориа</w:t>
            </w:r>
            <w:proofErr w:type="spellEnd"/>
            <w:r>
              <w:rPr>
                <w:rFonts w:ascii="inherit" w:hAnsi="inherit"/>
              </w:rPr>
              <w:t xml:space="preserve"> «Фигаро» в современной обработке]]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2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[[Электронные музыкальные инструменты: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И. </w:t>
            </w:r>
            <w:proofErr w:type="spellStart"/>
            <w:r>
              <w:rPr>
                <w:rFonts w:ascii="inherit" w:hAnsi="inherit"/>
              </w:rPr>
              <w:t>Томита</w:t>
            </w:r>
            <w:proofErr w:type="spellEnd"/>
            <w:r>
              <w:rPr>
                <w:rFonts w:ascii="inherit" w:hAnsi="inherit"/>
              </w:rPr>
              <w:t xml:space="preserve"> электронная обработка пьесы М.П. Мусоргского «Балет невылупившихся птенцов» из цикла «Картинки с выставки»; А.Рыбников «Гроза» и «Свет Звезд» из к/</w:t>
            </w:r>
            <w:proofErr w:type="spellStart"/>
            <w:r>
              <w:rPr>
                <w:rFonts w:ascii="inherit" w:hAnsi="inherit"/>
              </w:rPr>
              <w:t>ф</w:t>
            </w:r>
            <w:proofErr w:type="spellEnd"/>
            <w:r>
              <w:rPr>
                <w:rFonts w:ascii="inherit" w:hAnsi="inherit"/>
              </w:rPr>
              <w:t xml:space="preserve"> «Через тернии к звездам»; А. Островский «Спят усталые игрушки»]]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3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Добавить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строку</w:t>
            </w:r>
            <w:proofErr w:type="spellEnd"/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5.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Музыкальная грамота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5.1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[[Весь мир звучит: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Н.А. Римский-Корсаков «Похвала пустыне» из оперы «Сказание о </w:t>
            </w:r>
            <w:r>
              <w:rPr>
                <w:rFonts w:ascii="inherit" w:hAnsi="inherit"/>
              </w:rPr>
              <w:lastRenderedPageBreak/>
              <w:t xml:space="preserve">невидимом граде Китеже и деве </w:t>
            </w:r>
            <w:proofErr w:type="spellStart"/>
            <w:r>
              <w:rPr>
                <w:rFonts w:ascii="inherit" w:hAnsi="inherit"/>
              </w:rPr>
              <w:t>Февронии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4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5.2</w:t>
            </w:r>
          </w:p>
        </w:tc>
        <w:tc>
          <w:tcPr>
            <w:tcW w:w="5304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[[Песня: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П.И. Чайковский «Осенняя песнь»; Д.Б. </w:t>
            </w:r>
            <w:proofErr w:type="spellStart"/>
            <w:r>
              <w:rPr>
                <w:rFonts w:ascii="inherit" w:hAnsi="inherit"/>
              </w:rPr>
              <w:t>Кабалевский</w:t>
            </w:r>
            <w:proofErr w:type="spellEnd"/>
            <w:r>
              <w:rPr>
                <w:rFonts w:ascii="inherit" w:hAnsi="inherit"/>
              </w:rPr>
              <w:t>, стихи В. Викторова «Песня о школе», А.Д. Филиппенко, стихи Т.И. Волгиной «Веселый музыкант»]]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5" w:history="1">
              <w:r w:rsidR="00830A50" w:rsidRPr="00F828A5">
                <w:rPr>
                  <w:rStyle w:val="af4"/>
                  <w:rFonts w:ascii="inherit" w:hAnsi="inherit"/>
                  <w:lang w:val="en-US"/>
                </w:rPr>
                <w:t>https://resh.edu.ru/subject/6/1/</w:t>
              </w:r>
            </w:hyperlink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Добавить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строку</w:t>
            </w:r>
            <w:proofErr w:type="spellEnd"/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862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Добавить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модуль</w:t>
            </w:r>
            <w:proofErr w:type="spellEnd"/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681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33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</w:tbl>
    <w:p w:rsidR="00301287" w:rsidRDefault="00301287" w:rsidP="00F828A5">
      <w:pPr>
        <w:rPr>
          <w:b/>
          <w:bCs/>
          <w:caps/>
          <w:lang w:val="ru-RU"/>
        </w:rPr>
      </w:pPr>
    </w:p>
    <w:p w:rsidR="00F828A5" w:rsidRDefault="00F828A5" w:rsidP="00F828A5">
      <w:pPr>
        <w:rPr>
          <w:rFonts w:ascii="Times New Roman" w:hAnsi="Times New Roman" w:cs="Times New Roman"/>
          <w:b/>
          <w:bCs/>
          <w:caps/>
        </w:rPr>
      </w:pPr>
      <w:r>
        <w:rPr>
          <w:b/>
          <w:bCs/>
          <w:caps/>
        </w:rPr>
        <w:t>2 КЛАСС</w:t>
      </w:r>
    </w:p>
    <w:tbl>
      <w:tblPr>
        <w:tblW w:w="995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5263"/>
        <w:gridCol w:w="1181"/>
        <w:gridCol w:w="2717"/>
        <w:gridCol w:w="115"/>
        <w:gridCol w:w="283"/>
      </w:tblGrid>
      <w:tr w:rsidR="00F828A5" w:rsidTr="00F828A5">
        <w:trPr>
          <w:gridAfter w:val="2"/>
          <w:wAfter w:w="353" w:type="dxa"/>
          <w:tblHeader/>
          <w:tblCellSpacing w:w="15" w:type="dxa"/>
        </w:trPr>
        <w:tc>
          <w:tcPr>
            <w:tcW w:w="347" w:type="dxa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5233" w:type="dxa"/>
            <w:vMerge w:val="restart"/>
            <w:hideMark/>
          </w:tcPr>
          <w:p w:rsidR="00F828A5" w:rsidRPr="00F828A5" w:rsidRDefault="00F828A5">
            <w:pPr>
              <w:jc w:val="center"/>
              <w:rPr>
                <w:rFonts w:ascii="inherit" w:hAnsi="inherit"/>
                <w:sz w:val="24"/>
                <w:szCs w:val="24"/>
                <w:lang w:val="ru-RU"/>
              </w:rPr>
            </w:pPr>
            <w:r w:rsidRPr="00F828A5">
              <w:rPr>
                <w:rFonts w:ascii="inherit" w:hAnsi="inherit"/>
                <w:lang w:val="ru-RU"/>
              </w:rPr>
              <w:t>Наименование разделов и тем программы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Количество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часов</w:t>
            </w:r>
            <w:proofErr w:type="spellEnd"/>
          </w:p>
        </w:tc>
        <w:tc>
          <w:tcPr>
            <w:tcW w:w="2687" w:type="dxa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Электронные</w:t>
            </w:r>
            <w:proofErr w:type="spellEnd"/>
            <w:r>
              <w:rPr>
                <w:rFonts w:ascii="inherit" w:hAnsi="inherit"/>
              </w:rPr>
              <w:t xml:space="preserve"> (</w:t>
            </w:r>
            <w:proofErr w:type="spellStart"/>
            <w:r>
              <w:rPr>
                <w:rFonts w:ascii="inherit" w:hAnsi="inherit"/>
              </w:rPr>
              <w:t>цифровые</w:t>
            </w:r>
            <w:proofErr w:type="spellEnd"/>
            <w:r>
              <w:rPr>
                <w:rFonts w:ascii="inherit" w:hAnsi="inherit"/>
              </w:rPr>
              <w:t xml:space="preserve">) </w:t>
            </w:r>
            <w:proofErr w:type="spellStart"/>
            <w:r>
              <w:rPr>
                <w:rFonts w:ascii="inherit" w:hAnsi="inherit"/>
              </w:rPr>
              <w:t>образовательные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ресурсы</w:t>
            </w:r>
            <w:proofErr w:type="spellEnd"/>
          </w:p>
        </w:tc>
      </w:tr>
      <w:tr w:rsidR="00F828A5" w:rsidTr="00F828A5">
        <w:trPr>
          <w:gridAfter w:val="2"/>
          <w:wAfter w:w="353" w:type="dxa"/>
          <w:tblHeader/>
          <w:tblCellSpacing w:w="15" w:type="dxa"/>
        </w:trPr>
        <w:tc>
          <w:tcPr>
            <w:tcW w:w="347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5233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Всего</w:t>
            </w:r>
            <w:proofErr w:type="spellEnd"/>
          </w:p>
        </w:tc>
        <w:tc>
          <w:tcPr>
            <w:tcW w:w="2687" w:type="dxa"/>
            <w:vMerge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830A50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eastAsiaTheme="majorEastAsia"/>
              </w:rPr>
              <w:t>2 класс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Народная музыка России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[[Край, в котором ты живёшь: русские народные песни «Во поле береза стояла», «Уж как по мосту, </w:t>
            </w:r>
            <w:proofErr w:type="spellStart"/>
            <w:r>
              <w:rPr>
                <w:rFonts w:ascii="inherit" w:hAnsi="inherit"/>
              </w:rPr>
              <w:t>мосточку</w:t>
            </w:r>
            <w:proofErr w:type="spellEnd"/>
            <w:r>
              <w:rPr>
                <w:rFonts w:ascii="inherit" w:hAnsi="inherit"/>
              </w:rPr>
              <w:t xml:space="preserve">»; </w:t>
            </w:r>
            <w:proofErr w:type="spellStart"/>
            <w:r>
              <w:rPr>
                <w:rFonts w:ascii="inherit" w:hAnsi="inherit"/>
              </w:rPr>
              <w:t>В.Я.Шаинский</w:t>
            </w:r>
            <w:proofErr w:type="spellEnd"/>
            <w:r>
              <w:rPr>
                <w:rFonts w:ascii="inherit" w:hAnsi="inherit"/>
              </w:rPr>
              <w:t xml:space="preserve"> «Вместе весело шагать»]]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F828A5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6" w:history="1">
              <w:r w:rsidR="00F828A5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F828A5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[[Русский фольклор: русские народные песни «Из-под дуба, из-под вяза»]]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7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народные музыкальные инструменты: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Русские народные песни «Светит месяц»; «Ах вы, сени, мои сени»]]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8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[[Сказки, мифы и легенды: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«Былина о </w:t>
            </w:r>
            <w:proofErr w:type="spellStart"/>
            <w:r>
              <w:rPr>
                <w:rFonts w:ascii="inherit" w:hAnsi="inherit"/>
              </w:rPr>
              <w:t>Вольге</w:t>
            </w:r>
            <w:proofErr w:type="spellEnd"/>
            <w:r>
              <w:rPr>
                <w:rFonts w:ascii="inherit" w:hAnsi="inherit"/>
              </w:rPr>
              <w:t xml:space="preserve">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39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[[Народные праздники: песни-колядки «Пришла коляда», «В ночном саду»]]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0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[[Фольклор народов России: народная песня коми «Провожание»; татарская народная песня «</w:t>
            </w:r>
            <w:proofErr w:type="spellStart"/>
            <w:r>
              <w:rPr>
                <w:rFonts w:ascii="inherit" w:hAnsi="inherit"/>
              </w:rPr>
              <w:t>Туган</w:t>
            </w:r>
            <w:proofErr w:type="spellEnd"/>
            <w:r>
              <w:rPr>
                <w:rFonts w:ascii="inherit" w:hAnsi="inherit"/>
              </w:rPr>
              <w:t xml:space="preserve"> як»]]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1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1.7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[[Фольклор в творчестве профессиональных музыкантов: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Хор «А мы просо сеяли» из оперы Н.А. Римского-Корсакова «Снегурочка», П.И. Чайковский Финал из симфонии № 4]]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2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lastRenderedPageBreak/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Классическая музыка</w:t>
            </w:r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П.И.Чайковский «Немецкая песенка», «Неаполитанская песенка» из Детского альбома]]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3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[[Европейские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Л. </w:t>
            </w:r>
            <w:proofErr w:type="spellStart"/>
            <w:r>
              <w:rPr>
                <w:rFonts w:ascii="inherit" w:hAnsi="inherit"/>
              </w:rPr>
              <w:t>ван</w:t>
            </w:r>
            <w:proofErr w:type="spellEnd"/>
            <w:r>
              <w:rPr>
                <w:rFonts w:ascii="inherit" w:hAnsi="inherit"/>
              </w:rPr>
              <w:t xml:space="preserve"> Бетховен «Сурок»; Концерт для фортепиано с оркестром № 4, 2-я часть]]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4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  <w:r w:rsidR="00830A50" w:rsidRPr="00F828A5">
              <w:rPr>
                <w:rFonts w:ascii="inherit" w:hAnsi="inherit"/>
                <w:lang w:val="en-US"/>
              </w:rPr>
              <w:t xml:space="preserve">   </w:t>
            </w:r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[[Музыкальные инструменты.</w:t>
            </w:r>
            <w:proofErr w:type="gramEnd"/>
            <w:r>
              <w:rPr>
                <w:rFonts w:ascii="inherit" w:hAnsi="inherit"/>
              </w:rPr>
              <w:t xml:space="preserve"> Скрипка, виолончель: </w:t>
            </w:r>
            <w:proofErr w:type="gramStart"/>
            <w:r>
              <w:rPr>
                <w:rFonts w:ascii="inherit" w:hAnsi="inherit"/>
              </w:rPr>
              <w:t xml:space="preserve">Н. Паганини каприс № 24; Л. Делиб Пиццикато из балета «Сильвия»; А. </w:t>
            </w:r>
            <w:proofErr w:type="spellStart"/>
            <w:r>
              <w:rPr>
                <w:rFonts w:ascii="inherit" w:hAnsi="inherit"/>
              </w:rPr>
              <w:t>Вивальди</w:t>
            </w:r>
            <w:proofErr w:type="spellEnd"/>
            <w:r>
              <w:rPr>
                <w:rFonts w:ascii="inherit" w:hAnsi="inherit"/>
              </w:rPr>
              <w:t xml:space="preserve"> Концерт для виолончели с оркестром соль-минор, 2 часть]]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5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[[Вокальная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М.И. Глинка «Жаворонок»; "Школьный вальс" Исаака Дунаевского]]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6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[[Программная музыка:</w:t>
            </w:r>
            <w:proofErr w:type="gramEnd"/>
            <w:r>
              <w:rPr>
                <w:rFonts w:ascii="inherit" w:hAnsi="inherit"/>
              </w:rPr>
              <w:t xml:space="preserve"> А.К. </w:t>
            </w:r>
            <w:proofErr w:type="spellStart"/>
            <w:r>
              <w:rPr>
                <w:rFonts w:ascii="inherit" w:hAnsi="inherit"/>
              </w:rPr>
              <w:t>Лядов</w:t>
            </w:r>
            <w:proofErr w:type="spellEnd"/>
            <w:r>
              <w:rPr>
                <w:rFonts w:ascii="inherit" w:hAnsi="inherit"/>
              </w:rPr>
              <w:t xml:space="preserve"> «Кикимора», «Волшебное озеро»; М.П. Мусоргский. </w:t>
            </w:r>
            <w:proofErr w:type="gramStart"/>
            <w:r>
              <w:rPr>
                <w:rFonts w:ascii="inherit" w:hAnsi="inherit"/>
              </w:rPr>
              <w:t>«Рассвет на Москве-реке» – вступление к опере «</w:t>
            </w:r>
            <w:proofErr w:type="spellStart"/>
            <w:r>
              <w:rPr>
                <w:rFonts w:ascii="inherit" w:hAnsi="inherit"/>
              </w:rPr>
              <w:t>Хованщина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7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[[Симфоническая музыка:</w:t>
            </w:r>
            <w:proofErr w:type="gramEnd"/>
            <w:r>
              <w:rPr>
                <w:rFonts w:ascii="inherit" w:hAnsi="inherit"/>
              </w:rPr>
              <w:t xml:space="preserve"> П.И. Чайковский Симфония № 4, Финал; С.С. Прокофьев. </w:t>
            </w:r>
            <w:proofErr w:type="gramStart"/>
            <w:r>
              <w:rPr>
                <w:rFonts w:ascii="inherit" w:hAnsi="inherit"/>
              </w:rPr>
              <w:t>Классическая симфония (№ 1) Первая часть]]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8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[[Мастерство исполнителя: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Русская народная песня «Уж, ты сад» в исполнении Л. Руслановой; Л. </w:t>
            </w:r>
            <w:proofErr w:type="spellStart"/>
            <w:r>
              <w:rPr>
                <w:rFonts w:ascii="inherit" w:hAnsi="inherit"/>
              </w:rPr>
              <w:t>ван</w:t>
            </w:r>
            <w:proofErr w:type="spellEnd"/>
            <w:r>
              <w:rPr>
                <w:rFonts w:ascii="inherit" w:hAnsi="inherit"/>
              </w:rPr>
              <w:t xml:space="preserve"> Бетховен Патетическая соната (1-я часть) для фортепиано в исполнении С.Т. Рихтера]]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49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1"/>
          <w:wAfter w:w="238" w:type="dxa"/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2.8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[[Инструментальная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Р. Шуман «Грезы»; С.С. Прокофьев «Сказки старой бабушки»]]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0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85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в жизни человека</w:t>
            </w:r>
          </w:p>
        </w:tc>
        <w:tc>
          <w:tcPr>
            <w:tcW w:w="353" w:type="dxa"/>
            <w:gridSpan w:val="2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[[Главный музыкальный символ: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Гимн России]]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1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[[Красота и вдохновение: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«Рассвет-чародей» музыка </w:t>
            </w:r>
            <w:proofErr w:type="spellStart"/>
            <w:r>
              <w:rPr>
                <w:rFonts w:ascii="inherit" w:hAnsi="inherit"/>
              </w:rPr>
              <w:t>В.Я.Шаинского</w:t>
            </w:r>
            <w:proofErr w:type="spellEnd"/>
            <w:r>
              <w:rPr>
                <w:rFonts w:ascii="inherit" w:hAnsi="inherit"/>
              </w:rPr>
              <w:t xml:space="preserve"> сл. </w:t>
            </w:r>
            <w:proofErr w:type="spellStart"/>
            <w:r>
              <w:rPr>
                <w:rFonts w:ascii="inherit" w:hAnsi="inherit"/>
              </w:rPr>
              <w:t>М.С.Пляцковского</w:t>
            </w:r>
            <w:proofErr w:type="spellEnd"/>
            <w:r>
              <w:rPr>
                <w:rFonts w:ascii="inherit" w:hAnsi="inherit"/>
              </w:rPr>
              <w:t>; П.И. Чайковский «Мелодия» для скрипки и фортепиано, А.П. Бородин «Ноктюрн из струнного квартета № 2»]]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2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ВАРИАТИВНАЯ ЧАСТЬ</w:t>
            </w:r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народов мира</w:t>
            </w:r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[[Диалог культур: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М.И. Глинка Персидский хор из оперы «Руслан и Людмила»; А.И. Хачатурян «Русская пляска» из балета «</w:t>
            </w:r>
            <w:proofErr w:type="spellStart"/>
            <w:r>
              <w:rPr>
                <w:rFonts w:ascii="inherit" w:hAnsi="inherit"/>
              </w:rPr>
              <w:t>Гаянэ</w:t>
            </w:r>
            <w:proofErr w:type="spellEnd"/>
            <w:r>
              <w:rPr>
                <w:rFonts w:ascii="inherit" w:hAnsi="inherit"/>
              </w:rPr>
              <w:t xml:space="preserve">»; А.П. </w:t>
            </w:r>
            <w:r>
              <w:rPr>
                <w:rFonts w:ascii="inherit" w:hAnsi="inherit"/>
              </w:rPr>
              <w:lastRenderedPageBreak/>
              <w:t>Бородин музыкальная картина «В Средней Азии»; Н.А. Римский-Корсаков «Песня индийского гостя» из оперы «Садко»]]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2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3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lastRenderedPageBreak/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Духовная музыка</w:t>
            </w:r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[[Инструментальная музыка в церкви: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И.С. Бах Хоральная прелюдия фа-минор для органа, Токката и фуга ре минор для органа]]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4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[[Искусство Русской православной церкви: молитва «Богородице </w:t>
            </w:r>
            <w:proofErr w:type="spellStart"/>
            <w:r>
              <w:rPr>
                <w:rFonts w:ascii="inherit" w:hAnsi="inherit"/>
              </w:rPr>
              <w:t>Дево</w:t>
            </w:r>
            <w:proofErr w:type="spellEnd"/>
            <w:proofErr w:type="gramStart"/>
            <w:r>
              <w:rPr>
                <w:rFonts w:ascii="inherit" w:hAnsi="inherit"/>
              </w:rPr>
              <w:t xml:space="preserve"> Р</w:t>
            </w:r>
            <w:proofErr w:type="gramEnd"/>
            <w:r>
              <w:rPr>
                <w:rFonts w:ascii="inherit" w:hAnsi="inherit"/>
              </w:rPr>
              <w:t xml:space="preserve">адуйся» хора братии </w:t>
            </w:r>
            <w:proofErr w:type="spellStart"/>
            <w:r>
              <w:rPr>
                <w:rFonts w:ascii="inherit" w:hAnsi="inherit"/>
              </w:rPr>
              <w:t>Оптиной</w:t>
            </w:r>
            <w:proofErr w:type="spellEnd"/>
            <w:r>
              <w:rPr>
                <w:rFonts w:ascii="inherit" w:hAnsi="inherit"/>
              </w:rPr>
              <w:t xml:space="preserve"> Пустыни; С.В. Рахманинов «Богородице </w:t>
            </w:r>
            <w:proofErr w:type="spellStart"/>
            <w:r>
              <w:rPr>
                <w:rFonts w:ascii="inherit" w:hAnsi="inherit"/>
              </w:rPr>
              <w:t>Дево</w:t>
            </w:r>
            <w:proofErr w:type="spellEnd"/>
            <w:r>
              <w:rPr>
                <w:rFonts w:ascii="inherit" w:hAnsi="inherit"/>
              </w:rPr>
              <w:t xml:space="preserve"> Радуйся» из «Всенощного бдения»]]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5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[[Религиозные праздники: колядки «Добрый тебе вечер», «Небо и земля», Рождественские песни]]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6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театра и кино</w:t>
            </w:r>
          </w:p>
        </w:tc>
        <w:tc>
          <w:tcPr>
            <w:tcW w:w="353" w:type="dxa"/>
            <w:gridSpan w:val="2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[[Музыкальная сказка на сцене, на экране: фильм-балет «Хрустальный башмачок» (балет С.С.Прокофьева «Золушка»); </w:t>
            </w:r>
            <w:proofErr w:type="spellStart"/>
            <w:proofErr w:type="gramStart"/>
            <w:r>
              <w:rPr>
                <w:rFonts w:ascii="inherit" w:hAnsi="inherit"/>
              </w:rPr>
              <w:t>a</w:t>
            </w:r>
            <w:proofErr w:type="gramEnd"/>
            <w:r>
              <w:rPr>
                <w:rFonts w:ascii="inherit" w:hAnsi="inherit"/>
              </w:rPr>
              <w:t>ильм-сказка</w:t>
            </w:r>
            <w:proofErr w:type="spellEnd"/>
            <w:r>
              <w:rPr>
                <w:rFonts w:ascii="inherit" w:hAnsi="inherit"/>
              </w:rPr>
              <w:t xml:space="preserve"> «Золотой ключик, или Приключения Буратино», А.Толстой, муз. </w:t>
            </w:r>
            <w:proofErr w:type="gramStart"/>
            <w:r>
              <w:rPr>
                <w:rFonts w:ascii="inherit" w:hAnsi="inherit"/>
              </w:rPr>
              <w:t>А.Рыбникова]]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7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[[Театр оперы и балета: отъезд Золушки на бал, Полночь из балета С.С. Прокофьева «Золушка»]]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8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[[Балет.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Хореография – искусство танца: вальс, сцена примерки туфельки и финал из балета С.С. Прокофьева «Золушка»]]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59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[[Опера.</w:t>
            </w:r>
            <w:proofErr w:type="gramEnd"/>
            <w:r>
              <w:rPr>
                <w:rFonts w:ascii="inherit" w:hAnsi="inherit"/>
              </w:rPr>
              <w:t xml:space="preserve">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>
              <w:rPr>
                <w:rFonts w:ascii="inherit" w:hAnsi="inherit"/>
              </w:rPr>
              <w:t>Салтане</w:t>
            </w:r>
            <w:proofErr w:type="spellEnd"/>
            <w:r>
              <w:rPr>
                <w:rFonts w:ascii="inherit" w:hAnsi="inherit"/>
              </w:rPr>
              <w:t xml:space="preserve">»: </w:t>
            </w:r>
            <w:proofErr w:type="gramStart"/>
            <w:r>
              <w:rPr>
                <w:rFonts w:ascii="inherit" w:hAnsi="inherit"/>
              </w:rPr>
              <w:t>«Три чуда», «Полет шмеля»]]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0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3.5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[[Сюжет музыкального спектакля: сцена у Посада из оперы М.И. Глинки «Иван Сусанин»]]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1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3.6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[[Оперетта, мюзикл: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Ж. Оффенбах «Шествие царей» из оперетты «Прекрасная Елена»; Песня «До-Ре-Ми» из мюзикла Р. </w:t>
            </w:r>
            <w:proofErr w:type="spellStart"/>
            <w:r>
              <w:rPr>
                <w:rFonts w:ascii="inherit" w:hAnsi="inherit"/>
              </w:rPr>
              <w:t>Роджерса</w:t>
            </w:r>
            <w:proofErr w:type="spellEnd"/>
            <w:r>
              <w:rPr>
                <w:rFonts w:ascii="inherit" w:hAnsi="inherit"/>
              </w:rPr>
              <w:t xml:space="preserve"> «Звуки музыки»]]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2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9508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4.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Современная музыкальная культура</w:t>
            </w:r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4.1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[[Современные обработки классической музыки: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Ф. Шопен Прелюдия ми-минор, Чардаш В. </w:t>
            </w:r>
            <w:proofErr w:type="spellStart"/>
            <w:r>
              <w:rPr>
                <w:rFonts w:ascii="inherit" w:hAnsi="inherit"/>
              </w:rPr>
              <w:t>Монти</w:t>
            </w:r>
            <w:proofErr w:type="spellEnd"/>
            <w:r>
              <w:rPr>
                <w:rFonts w:ascii="inherit" w:hAnsi="inherit"/>
              </w:rPr>
              <w:t xml:space="preserve"> в современной обработке]]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3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4.2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[[Джаз:</w:t>
            </w:r>
            <w:proofErr w:type="gramEnd"/>
            <w:r>
              <w:rPr>
                <w:rFonts w:ascii="inherit" w:hAnsi="inherit"/>
              </w:rPr>
              <w:t xml:space="preserve"> С. </w:t>
            </w:r>
            <w:proofErr w:type="spellStart"/>
            <w:r>
              <w:rPr>
                <w:rFonts w:ascii="inherit" w:hAnsi="inherit"/>
              </w:rPr>
              <w:t>Джоплин</w:t>
            </w:r>
            <w:proofErr w:type="spellEnd"/>
            <w:r>
              <w:rPr>
                <w:rFonts w:ascii="inherit" w:hAnsi="inherit"/>
              </w:rPr>
              <w:t xml:space="preserve"> регтайм «Артист эстрады». </w:t>
            </w:r>
            <w:proofErr w:type="gramStart"/>
            <w:r>
              <w:rPr>
                <w:rFonts w:ascii="inherit" w:hAnsi="inherit"/>
              </w:rPr>
              <w:t xml:space="preserve">Б. </w:t>
            </w:r>
            <w:proofErr w:type="spellStart"/>
            <w:r>
              <w:rPr>
                <w:rFonts w:ascii="inherit" w:hAnsi="inherit"/>
              </w:rPr>
              <w:t>Тиэл</w:t>
            </w:r>
            <w:proofErr w:type="spellEnd"/>
            <w:r>
              <w:rPr>
                <w:rFonts w:ascii="inherit" w:hAnsi="inherit"/>
              </w:rPr>
              <w:t xml:space="preserve"> «Как прекрасен мир!», Д. </w:t>
            </w:r>
            <w:proofErr w:type="spellStart"/>
            <w:r>
              <w:rPr>
                <w:rFonts w:ascii="inherit" w:hAnsi="inherit"/>
              </w:rPr>
              <w:t>Херман</w:t>
            </w:r>
            <w:proofErr w:type="spellEnd"/>
            <w:r>
              <w:rPr>
                <w:rFonts w:ascii="inherit" w:hAnsi="inherit"/>
              </w:rPr>
              <w:t xml:space="preserve"> «</w:t>
            </w:r>
            <w:proofErr w:type="spellStart"/>
            <w:r>
              <w:rPr>
                <w:rFonts w:ascii="inherit" w:hAnsi="inherit"/>
              </w:rPr>
              <w:t>Hello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Dolly</w:t>
            </w:r>
            <w:proofErr w:type="spellEnd"/>
            <w:r>
              <w:rPr>
                <w:rFonts w:ascii="inherit" w:hAnsi="inherit"/>
              </w:rPr>
              <w:t xml:space="preserve">» в исполнении Л. </w:t>
            </w:r>
            <w:proofErr w:type="spellStart"/>
            <w:r>
              <w:rPr>
                <w:rFonts w:ascii="inherit" w:hAnsi="inherit"/>
              </w:rPr>
              <w:t>Армстронга</w:t>
            </w:r>
            <w:proofErr w:type="spellEnd"/>
            <w:r>
              <w:rPr>
                <w:rFonts w:ascii="inherit" w:hAnsi="inherit"/>
              </w:rPr>
              <w:t>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4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4.3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[[Исполнители современной музыки: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spellStart"/>
            <w:proofErr w:type="gramStart"/>
            <w:r>
              <w:rPr>
                <w:rFonts w:ascii="inherit" w:hAnsi="inherit"/>
              </w:rPr>
              <w:t>О.Газманов</w:t>
            </w:r>
            <w:proofErr w:type="spellEnd"/>
            <w:r>
              <w:rPr>
                <w:rFonts w:ascii="inherit" w:hAnsi="inherit"/>
              </w:rPr>
              <w:t xml:space="preserve"> «Люси» в исполнении </w:t>
            </w:r>
            <w:proofErr w:type="spellStart"/>
            <w:r>
              <w:rPr>
                <w:rFonts w:ascii="inherit" w:hAnsi="inherit"/>
              </w:rPr>
              <w:t>Р.Газманова</w:t>
            </w:r>
            <w:proofErr w:type="spellEnd"/>
            <w:r>
              <w:rPr>
                <w:rFonts w:ascii="inherit" w:hAnsi="inherit"/>
              </w:rPr>
              <w:t xml:space="preserve"> (6 лет); И. </w:t>
            </w:r>
            <w:proofErr w:type="spellStart"/>
            <w:r>
              <w:rPr>
                <w:rFonts w:ascii="inherit" w:hAnsi="inherit"/>
              </w:rPr>
              <w:t>Лиева</w:t>
            </w:r>
            <w:proofErr w:type="spellEnd"/>
            <w:r>
              <w:rPr>
                <w:rFonts w:ascii="inherit" w:hAnsi="inherit"/>
              </w:rPr>
              <w:t>, Э. Терская «Мама» в исполнении группы «</w:t>
            </w:r>
            <w:proofErr w:type="spellStart"/>
            <w:r>
              <w:rPr>
                <w:rFonts w:ascii="inherit" w:hAnsi="inherit"/>
              </w:rPr>
              <w:t>Рирада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5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34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4.4</w:t>
            </w:r>
          </w:p>
        </w:tc>
        <w:tc>
          <w:tcPr>
            <w:tcW w:w="5233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[[Электронные музыкальные инструменты:</w:t>
            </w:r>
            <w:proofErr w:type="gramEnd"/>
            <w:r>
              <w:rPr>
                <w:rFonts w:ascii="inherit" w:hAnsi="inherit"/>
              </w:rPr>
              <w:t xml:space="preserve"> Э. Артемьев темы из кинофильмов «Раба любви», «Родня». Э. </w:t>
            </w:r>
            <w:proofErr w:type="spellStart"/>
            <w:r>
              <w:rPr>
                <w:rFonts w:ascii="inherit" w:hAnsi="inherit"/>
              </w:rPr>
              <w:t>Сигмейстер</w:t>
            </w:r>
            <w:proofErr w:type="spellEnd"/>
            <w:r>
              <w:rPr>
                <w:rFonts w:ascii="inherit" w:hAnsi="inherit"/>
              </w:rPr>
              <w:t xml:space="preserve">. </w:t>
            </w:r>
            <w:proofErr w:type="gramStart"/>
            <w:r>
              <w:rPr>
                <w:rFonts w:ascii="inherit" w:hAnsi="inherit"/>
              </w:rPr>
              <w:t>Ковбойская песня для детского ансамбля электронных и элементарных инструментов]]</w:t>
            </w:r>
            <w:proofErr w:type="gramEnd"/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87" w:type="dxa"/>
            <w:hideMark/>
          </w:tcPr>
          <w:p w:rsidR="00F828A5" w:rsidRPr="00830A50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6" w:history="1">
              <w:r w:rsidR="00830A50" w:rsidRPr="00E90E18">
                <w:rPr>
                  <w:rStyle w:val="af4"/>
                  <w:rFonts w:ascii="inherit" w:hAnsi="inherit"/>
                  <w:lang w:val="en-US"/>
                </w:rPr>
                <w:t>https://resh.edu.ru/subject/6/2/</w:t>
              </w:r>
            </w:hyperlink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F828A5">
        <w:trPr>
          <w:gridAfter w:val="2"/>
          <w:wAfter w:w="353" w:type="dxa"/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F828A5">
        <w:trPr>
          <w:tblCellSpacing w:w="15" w:type="dxa"/>
        </w:trPr>
        <w:tc>
          <w:tcPr>
            <w:tcW w:w="5610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115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268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353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</w:tbl>
    <w:p w:rsidR="00F828A5" w:rsidRDefault="00F828A5" w:rsidP="00F828A5">
      <w:pPr>
        <w:rPr>
          <w:rFonts w:ascii="Times New Roman" w:hAnsi="Times New Roman" w:cs="Times New Roman"/>
          <w:b/>
          <w:bCs/>
          <w:caps/>
        </w:rPr>
      </w:pPr>
      <w:r>
        <w:rPr>
          <w:b/>
          <w:bCs/>
          <w:caps/>
        </w:rPr>
        <w:t>3 КЛАСС</w:t>
      </w:r>
    </w:p>
    <w:tbl>
      <w:tblPr>
        <w:tblW w:w="99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"/>
        <w:gridCol w:w="5538"/>
        <w:gridCol w:w="1331"/>
        <w:gridCol w:w="2491"/>
        <w:gridCol w:w="115"/>
      </w:tblGrid>
      <w:tr w:rsidR="00F828A5" w:rsidTr="00301287">
        <w:trPr>
          <w:gridAfter w:val="1"/>
          <w:wAfter w:w="70" w:type="dxa"/>
          <w:tblHeader/>
          <w:tblCellSpacing w:w="15" w:type="dxa"/>
        </w:trPr>
        <w:tc>
          <w:tcPr>
            <w:tcW w:w="417" w:type="dxa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5508" w:type="dxa"/>
            <w:vMerge w:val="restart"/>
            <w:hideMark/>
          </w:tcPr>
          <w:p w:rsidR="00F828A5" w:rsidRPr="00F828A5" w:rsidRDefault="00F828A5">
            <w:pPr>
              <w:jc w:val="center"/>
              <w:rPr>
                <w:rFonts w:ascii="inherit" w:hAnsi="inherit"/>
                <w:sz w:val="24"/>
                <w:szCs w:val="24"/>
                <w:lang w:val="ru-RU"/>
              </w:rPr>
            </w:pPr>
            <w:r w:rsidRPr="00F828A5">
              <w:rPr>
                <w:rFonts w:ascii="inherit" w:hAnsi="inherit"/>
                <w:lang w:val="ru-RU"/>
              </w:rPr>
              <w:t>Наименование разделов и тем программы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Количество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часов</w:t>
            </w:r>
            <w:proofErr w:type="spellEnd"/>
          </w:p>
        </w:tc>
        <w:tc>
          <w:tcPr>
            <w:tcW w:w="2461" w:type="dxa"/>
            <w:vMerge w:val="restart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Электронные</w:t>
            </w:r>
            <w:proofErr w:type="spellEnd"/>
            <w:r>
              <w:rPr>
                <w:rFonts w:ascii="inherit" w:hAnsi="inherit"/>
              </w:rPr>
              <w:t xml:space="preserve"> (</w:t>
            </w:r>
            <w:proofErr w:type="spellStart"/>
            <w:r>
              <w:rPr>
                <w:rFonts w:ascii="inherit" w:hAnsi="inherit"/>
              </w:rPr>
              <w:t>цифровые</w:t>
            </w:r>
            <w:proofErr w:type="spellEnd"/>
            <w:r>
              <w:rPr>
                <w:rFonts w:ascii="inherit" w:hAnsi="inherit"/>
              </w:rPr>
              <w:t xml:space="preserve">) </w:t>
            </w:r>
            <w:proofErr w:type="spellStart"/>
            <w:r>
              <w:rPr>
                <w:rFonts w:ascii="inherit" w:hAnsi="inherit"/>
              </w:rPr>
              <w:t>образовательные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ресурсы</w:t>
            </w:r>
            <w:proofErr w:type="spellEnd"/>
          </w:p>
        </w:tc>
      </w:tr>
      <w:tr w:rsidR="00F828A5" w:rsidTr="00301287">
        <w:trPr>
          <w:gridAfter w:val="1"/>
          <w:wAfter w:w="70" w:type="dxa"/>
          <w:tblHeader/>
          <w:tblCellSpacing w:w="15" w:type="dxa"/>
        </w:trPr>
        <w:tc>
          <w:tcPr>
            <w:tcW w:w="417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5508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Всего</w:t>
            </w:r>
            <w:proofErr w:type="spellEnd"/>
          </w:p>
        </w:tc>
        <w:tc>
          <w:tcPr>
            <w:tcW w:w="2461" w:type="dxa"/>
            <w:vMerge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gridAfter w:val="1"/>
          <w:wAfter w:w="70" w:type="dxa"/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</w:p>
        </w:tc>
      </w:tr>
      <w:tr w:rsidR="00F828A5" w:rsidTr="00301287">
        <w:trPr>
          <w:gridAfter w:val="1"/>
          <w:wAfter w:w="70" w:type="dxa"/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Народная музыка России</w:t>
            </w:r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[[Край, в котором ты живёшь: русская народная песня «Степь, да степь кругом»; «Рондо на русские темы»; </w:t>
            </w:r>
            <w:proofErr w:type="spellStart"/>
            <w:r>
              <w:rPr>
                <w:rFonts w:ascii="inherit" w:hAnsi="inherit"/>
              </w:rPr>
              <w:t>Е.П.Крылатов</w:t>
            </w:r>
            <w:proofErr w:type="spellEnd"/>
            <w:r>
              <w:rPr>
                <w:rFonts w:ascii="inherit" w:hAnsi="inherit"/>
              </w:rPr>
              <w:t xml:space="preserve"> «Крылатые качели»]]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7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[[Русский фольклор: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«Среди долины </w:t>
            </w:r>
            <w:proofErr w:type="spellStart"/>
            <w:r>
              <w:rPr>
                <w:rFonts w:ascii="inherit" w:hAnsi="inherit"/>
              </w:rPr>
              <w:t>ровныя</w:t>
            </w:r>
            <w:proofErr w:type="spellEnd"/>
            <w:r>
              <w:rPr>
                <w:rFonts w:ascii="inherit" w:hAnsi="inherit"/>
              </w:rPr>
              <w:t xml:space="preserve">», «Пойду ль я, выйду ль я»; кант «Радуйся, </w:t>
            </w:r>
            <w:proofErr w:type="spellStart"/>
            <w:r>
              <w:rPr>
                <w:rFonts w:ascii="inherit" w:hAnsi="inherit"/>
              </w:rPr>
              <w:t>Роско</w:t>
            </w:r>
            <w:proofErr w:type="spellEnd"/>
            <w:r>
              <w:rPr>
                <w:rFonts w:ascii="inherit" w:hAnsi="inherit"/>
              </w:rPr>
              <w:t xml:space="preserve"> земле»; марш «Славны были наши деды», «Вспомним, братцы, Русь и славу!»]]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8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народные музыкальные инструменты и народные песни:</w:t>
            </w:r>
            <w:proofErr w:type="gramEnd"/>
            <w:r>
              <w:rPr>
                <w:rFonts w:ascii="inherit" w:hAnsi="inherit"/>
              </w:rPr>
              <w:t xml:space="preserve"> «</w:t>
            </w:r>
            <w:proofErr w:type="gramStart"/>
            <w:r>
              <w:rPr>
                <w:rFonts w:ascii="inherit" w:hAnsi="inherit"/>
              </w:rPr>
              <w:t>Пошла</w:t>
            </w:r>
            <w:proofErr w:type="gramEnd"/>
            <w:r>
              <w:rPr>
                <w:rFonts w:ascii="inherit" w:hAnsi="inherit"/>
              </w:rPr>
              <w:t xml:space="preserve"> млада за водой», «Ах, улица, улица широкая». Инструментальные наигрыши. </w:t>
            </w:r>
            <w:proofErr w:type="gramStart"/>
            <w:r>
              <w:rPr>
                <w:rFonts w:ascii="inherit" w:hAnsi="inherit"/>
              </w:rPr>
              <w:t>Плясовые мелодии]]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69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[[Жанры музыкального фольклора: русские народные песни «Ах ты, степь», «Я на горку шла»]]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0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[[Фольклор народов России: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</w:t>
            </w:r>
            <w:proofErr w:type="spellStart"/>
            <w:r>
              <w:rPr>
                <w:rFonts w:ascii="inherit" w:hAnsi="inherit"/>
              </w:rPr>
              <w:t>Апипа</w:t>
            </w:r>
            <w:proofErr w:type="spellEnd"/>
            <w:r>
              <w:rPr>
                <w:rFonts w:ascii="inherit" w:hAnsi="inherit"/>
              </w:rPr>
              <w:t>», татарская народная песня; «Сказочка», марийская народная песня]]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1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RPr="00AB31EF" w:rsidTr="00301287">
        <w:trPr>
          <w:gridAfter w:val="1"/>
          <w:wAfter w:w="70" w:type="dxa"/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[[Фольклор в творчестве профессиональных музыкантов: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spellStart"/>
            <w:proofErr w:type="gramStart"/>
            <w:r>
              <w:rPr>
                <w:rFonts w:ascii="inherit" w:hAnsi="inherit"/>
              </w:rPr>
              <w:t>А.Эшпай</w:t>
            </w:r>
            <w:proofErr w:type="spellEnd"/>
            <w:r>
              <w:rPr>
                <w:rFonts w:ascii="inherit" w:hAnsi="inherit"/>
              </w:rPr>
              <w:t xml:space="preserve"> «Песни горных и луговых мари»]]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2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Классическая музыка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2.1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>
              <w:rPr>
                <w:rFonts w:ascii="inherit" w:hAnsi="inherit"/>
              </w:rPr>
              <w:t>о-</w:t>
            </w:r>
            <w:proofErr w:type="gramEnd"/>
            <w:r>
              <w:rPr>
                <w:rFonts w:ascii="inherit" w:hAnsi="inherit"/>
              </w:rPr>
              <w:t xml:space="preserve"> Корсакова]]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3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[[Композиторы – детям: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spellStart"/>
            <w:proofErr w:type="gramStart"/>
            <w:r>
              <w:rPr>
                <w:rFonts w:ascii="inherit" w:hAnsi="inherit"/>
              </w:rPr>
              <w:t>Ю.М.Чичков</w:t>
            </w:r>
            <w:proofErr w:type="spellEnd"/>
            <w:r>
              <w:rPr>
                <w:rFonts w:ascii="inherit" w:hAnsi="inherit"/>
              </w:rPr>
              <w:t xml:space="preserve"> «Детство — это я и ты»; А.П. Бородин, А.К. </w:t>
            </w:r>
            <w:proofErr w:type="spellStart"/>
            <w:r>
              <w:rPr>
                <w:rFonts w:ascii="inherit" w:hAnsi="inherit"/>
              </w:rPr>
              <w:t>Лядов</w:t>
            </w:r>
            <w:proofErr w:type="spellEnd"/>
            <w:r>
              <w:rPr>
                <w:rFonts w:ascii="inherit" w:hAnsi="inherit"/>
              </w:rPr>
              <w:t>, Ц.А. Кюи, Н.А. Римский-Корсаков «Парафразы»; пьеса «Детского альбома», П.И. Чайковский «Игра в лошадки»]]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4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[[Музыкальные инструменты.</w:t>
            </w:r>
            <w:proofErr w:type="gramEnd"/>
            <w:r>
              <w:rPr>
                <w:rFonts w:ascii="inherit" w:hAnsi="inherit"/>
              </w:rPr>
              <w:t xml:space="preserve"> Фортепиано: «Гном», «Старый замок» из фортепианного цикла «Картинки с выставки» М.П. Мусоргского; «Школьные годы» муз. </w:t>
            </w:r>
            <w:proofErr w:type="gramStart"/>
            <w:r>
              <w:rPr>
                <w:rFonts w:ascii="inherit" w:hAnsi="inherit"/>
              </w:rPr>
              <w:t xml:space="preserve">Д. </w:t>
            </w:r>
            <w:proofErr w:type="spellStart"/>
            <w:r>
              <w:rPr>
                <w:rFonts w:ascii="inherit" w:hAnsi="inherit"/>
              </w:rPr>
              <w:t>Кабалевского</w:t>
            </w:r>
            <w:proofErr w:type="spellEnd"/>
            <w:r>
              <w:rPr>
                <w:rFonts w:ascii="inherit" w:hAnsi="inherit"/>
              </w:rPr>
              <w:t xml:space="preserve">, </w:t>
            </w:r>
            <w:proofErr w:type="spellStart"/>
            <w:r>
              <w:rPr>
                <w:rFonts w:ascii="inherit" w:hAnsi="inherit"/>
              </w:rPr>
              <w:t>сл.Е.Долматовского</w:t>
            </w:r>
            <w:proofErr w:type="spellEnd"/>
            <w:r>
              <w:rPr>
                <w:rFonts w:ascii="inherit" w:hAnsi="inherit"/>
              </w:rPr>
              <w:t>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5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[[Вокальная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«Детская» — вокальный цикл М.П. Мусоргского; С.С. Прокофьев «Вставайте, люди русские!» из кантаты «Александр Невский»]]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6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390C81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[[Инструментальная музыка: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</w:t>
            </w:r>
            <w:proofErr w:type="spellStart"/>
            <w:r>
              <w:rPr>
                <w:rFonts w:ascii="inherit" w:hAnsi="inherit"/>
              </w:rPr>
              <w:t>Тюильрийский</w:t>
            </w:r>
            <w:proofErr w:type="spellEnd"/>
            <w:r>
              <w:rPr>
                <w:rFonts w:ascii="inherit" w:hAnsi="inherit"/>
              </w:rPr>
              <w:t xml:space="preserve"> сад», фортепианный цикл «Картинки с выставки» М.П. Мусоргского]]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7" w:history="1">
              <w:r>
                <w:rPr>
                  <w:rStyle w:val="af4"/>
                  <w:rFonts w:ascii="inherit" w:eastAsiaTheme="majorEastAsia" w:hAnsi="inherit"/>
                </w:rPr>
                <w:t>https://m.edsoo.ru/7f411bf8</w:t>
              </w:r>
            </w:hyperlink>
            <w:r>
              <w:rPr>
                <w:rFonts w:ascii="inherit" w:hAnsi="inherit"/>
              </w:rPr>
              <w:t>]]</w:t>
            </w:r>
          </w:p>
        </w:tc>
        <w:tc>
          <w:tcPr>
            <w:tcW w:w="70" w:type="dxa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М.И. Глинка увертюра к опере «Руслан и Людмила»: П.И. Чайковский «Спящая красавица»; А.П. Бородин. </w:t>
            </w:r>
            <w:proofErr w:type="gramStart"/>
            <w:r>
              <w:rPr>
                <w:rFonts w:ascii="inherit" w:hAnsi="inherit"/>
              </w:rPr>
              <w:t>Опера «Князь Игорь» (фрагменты)]]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8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[[Европейские композиторы-классики:</w:t>
            </w:r>
            <w:proofErr w:type="gramEnd"/>
            <w:r>
              <w:rPr>
                <w:rFonts w:ascii="inherit" w:hAnsi="inherit"/>
              </w:rPr>
              <w:t xml:space="preserve"> В. Моцарт. Симфония № 40 (2 и 3 части); К.В. </w:t>
            </w:r>
            <w:proofErr w:type="spellStart"/>
            <w:proofErr w:type="gramStart"/>
            <w:r>
              <w:rPr>
                <w:rFonts w:ascii="inherit" w:hAnsi="inherit"/>
              </w:rPr>
              <w:t>Глюк</w:t>
            </w:r>
            <w:proofErr w:type="spellEnd"/>
            <w:proofErr w:type="gramEnd"/>
            <w:r>
              <w:rPr>
                <w:rFonts w:ascii="inherit" w:hAnsi="inherit"/>
              </w:rPr>
              <w:t xml:space="preserve"> опера «Орфей и </w:t>
            </w:r>
            <w:proofErr w:type="spellStart"/>
            <w:r>
              <w:rPr>
                <w:rFonts w:ascii="inherit" w:hAnsi="inherit"/>
              </w:rPr>
              <w:t>Эвридика</w:t>
            </w:r>
            <w:proofErr w:type="spellEnd"/>
            <w:r>
              <w:rPr>
                <w:rFonts w:ascii="inherit" w:hAnsi="inherit"/>
              </w:rPr>
              <w:t xml:space="preserve">»; Эдвард Григ музыка к драме Генрика Ибсена «Пер </w:t>
            </w:r>
            <w:proofErr w:type="spellStart"/>
            <w:r>
              <w:rPr>
                <w:rFonts w:ascii="inherit" w:hAnsi="inherit"/>
              </w:rPr>
              <w:t>Гюнт</w:t>
            </w:r>
            <w:proofErr w:type="spellEnd"/>
            <w:r>
              <w:rPr>
                <w:rFonts w:ascii="inherit" w:hAnsi="inherit"/>
              </w:rPr>
              <w:t xml:space="preserve">». </w:t>
            </w:r>
            <w:proofErr w:type="gramStart"/>
            <w:r>
              <w:rPr>
                <w:rFonts w:ascii="inherit" w:hAnsi="inherit"/>
              </w:rPr>
              <w:t xml:space="preserve">Л. </w:t>
            </w:r>
            <w:proofErr w:type="spellStart"/>
            <w:r>
              <w:rPr>
                <w:rFonts w:ascii="inherit" w:hAnsi="inherit"/>
              </w:rPr>
              <w:t>ван</w:t>
            </w:r>
            <w:proofErr w:type="spellEnd"/>
            <w:r>
              <w:rPr>
                <w:rFonts w:ascii="inherit" w:hAnsi="inherit"/>
              </w:rPr>
              <w:t xml:space="preserve"> Бетховен «Лунная соната», «К </w:t>
            </w:r>
            <w:proofErr w:type="spellStart"/>
            <w:r>
              <w:rPr>
                <w:rFonts w:ascii="inherit" w:hAnsi="inherit"/>
              </w:rPr>
              <w:t>Элизе</w:t>
            </w:r>
            <w:proofErr w:type="spellEnd"/>
            <w:r>
              <w:rPr>
                <w:rFonts w:ascii="inherit" w:hAnsi="inherit"/>
              </w:rPr>
              <w:t>», «Сурок»; канон В.А. Моцарта «Слава солнцу, слава миру»]]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79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2.8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[[Мастерство исполнителя: песня Баяна из оперы М.И. Глинки «Руслан и Людмила», песни гусляра Садко в опере-былине «Садко» Н.А. Римского-Корсакова]]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0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в жизни человека</w:t>
            </w:r>
          </w:p>
        </w:tc>
        <w:tc>
          <w:tcPr>
            <w:tcW w:w="70" w:type="dxa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[[Музыкальные пейзажи:</w:t>
            </w:r>
            <w:proofErr w:type="gramEnd"/>
            <w:r>
              <w:rPr>
                <w:rFonts w:ascii="inherit" w:hAnsi="inherit"/>
              </w:rPr>
              <w:t xml:space="preserve">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proofErr w:type="gramStart"/>
            <w:r>
              <w:rPr>
                <w:rFonts w:ascii="inherit" w:hAnsi="inherit"/>
              </w:rPr>
              <w:t xml:space="preserve">«В пещере горного короля» из сюиты «Пер </w:t>
            </w:r>
            <w:proofErr w:type="spellStart"/>
            <w:r>
              <w:rPr>
                <w:rFonts w:ascii="inherit" w:hAnsi="inherit"/>
              </w:rPr>
              <w:t>Гюнт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1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[[Танцы, игры и веселье:</w:t>
            </w:r>
            <w:proofErr w:type="gramEnd"/>
            <w:r>
              <w:rPr>
                <w:rFonts w:ascii="inherit" w:hAnsi="inherit"/>
              </w:rPr>
              <w:t xml:space="preserve"> Муз. </w:t>
            </w:r>
            <w:proofErr w:type="spellStart"/>
            <w:r>
              <w:rPr>
                <w:rFonts w:ascii="inherit" w:hAnsi="inherit"/>
              </w:rPr>
              <w:t>Ю.Чичкова</w:t>
            </w:r>
            <w:proofErr w:type="spellEnd"/>
            <w:r>
              <w:rPr>
                <w:rFonts w:ascii="inherit" w:hAnsi="inherit"/>
              </w:rPr>
              <w:t xml:space="preserve">, </w:t>
            </w:r>
            <w:proofErr w:type="spellStart"/>
            <w:r>
              <w:rPr>
                <w:rFonts w:ascii="inherit" w:hAnsi="inherit"/>
              </w:rPr>
              <w:t>сл.Ю.Энтина</w:t>
            </w:r>
            <w:proofErr w:type="spellEnd"/>
            <w:r>
              <w:rPr>
                <w:rFonts w:ascii="inherit" w:hAnsi="inherit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</w:t>
            </w:r>
            <w:r>
              <w:rPr>
                <w:rFonts w:ascii="inherit" w:hAnsi="inherit"/>
              </w:rPr>
              <w:lastRenderedPageBreak/>
              <w:t xml:space="preserve">«Снегурочка». </w:t>
            </w:r>
            <w:proofErr w:type="gramStart"/>
            <w:r>
              <w:rPr>
                <w:rFonts w:ascii="inherit" w:hAnsi="inherit"/>
              </w:rPr>
              <w:t xml:space="preserve">Контрданс сельский танец - пьеса </w:t>
            </w:r>
            <w:proofErr w:type="spellStart"/>
            <w:r>
              <w:rPr>
                <w:rFonts w:ascii="inherit" w:hAnsi="inherit"/>
              </w:rPr>
              <w:t>Л.ван</w:t>
            </w:r>
            <w:proofErr w:type="spellEnd"/>
            <w:r>
              <w:rPr>
                <w:rFonts w:ascii="inherit" w:hAnsi="inherit"/>
              </w:rPr>
              <w:t xml:space="preserve"> Бетховена]]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1</w:t>
            </w:r>
          </w:p>
        </w:tc>
        <w:tc>
          <w:tcPr>
            <w:tcW w:w="2461" w:type="dxa"/>
            <w:hideMark/>
          </w:tcPr>
          <w:p w:rsidR="00F828A5" w:rsidRPr="00AB31EF" w:rsidRDefault="00F828A5" w:rsidP="00AB31EF">
            <w:pPr>
              <w:pStyle w:val="af5"/>
              <w:rPr>
                <w:rFonts w:ascii="inherit" w:hAnsi="inherit"/>
                <w:lang w:val="en-US"/>
              </w:rPr>
            </w:pPr>
            <w:r w:rsidRPr="00AB31EF">
              <w:rPr>
                <w:rFonts w:ascii="inherit" w:hAnsi="inherit"/>
                <w:lang w:val="en-US"/>
              </w:rPr>
              <w:t>[</w:t>
            </w:r>
            <w:hyperlink r:id="rId82" w:history="1">
              <w:r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lastRenderedPageBreak/>
              <w:t>3.3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[[Музыка на войне, музыка о войне: песни Великой Отечественной войны – песни Великой Победы]]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F828A5" w:rsidP="00AB31EF">
            <w:pPr>
              <w:pStyle w:val="af5"/>
              <w:rPr>
                <w:rFonts w:ascii="inherit" w:hAnsi="inherit"/>
                <w:lang w:val="en-US"/>
              </w:rPr>
            </w:pPr>
            <w:r w:rsidRPr="00AB31EF">
              <w:rPr>
                <w:rFonts w:ascii="inherit" w:hAnsi="inherit"/>
                <w:lang w:val="en-US"/>
              </w:rPr>
              <w:t>[</w:t>
            </w:r>
            <w:hyperlink r:id="rId83" w:history="1">
              <w:r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ВАРИАТИВНАЯ ЧАСТЬ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народов мира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[[Фольклор других народов и стран в музыке отечественных и зарубежных композиторов: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«Мама» русского композитора В. Гаврилина и итальянского — </w:t>
            </w:r>
            <w:proofErr w:type="spellStart"/>
            <w:r>
              <w:rPr>
                <w:rFonts w:ascii="inherit" w:hAnsi="inherit"/>
              </w:rPr>
              <w:t>Ч.Биксио</w:t>
            </w:r>
            <w:proofErr w:type="spellEnd"/>
            <w:r>
              <w:rPr>
                <w:rFonts w:ascii="inherit" w:hAnsi="inherit"/>
              </w:rPr>
              <w:t>; C.В. Рахманинов «Не пой, красавица при мне» и Ж.Бизе Фарандола из 2-й сюиты «</w:t>
            </w:r>
            <w:proofErr w:type="spellStart"/>
            <w:r>
              <w:rPr>
                <w:rFonts w:ascii="inherit" w:hAnsi="inherit"/>
              </w:rPr>
              <w:t>Арлезианка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4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[[Образы других культур в музыке русских композиторов:</w:t>
            </w:r>
            <w:proofErr w:type="gramEnd"/>
            <w:r>
              <w:rPr>
                <w:rFonts w:ascii="inherit" w:hAnsi="inherit"/>
              </w:rPr>
              <w:t xml:space="preserve"> М. Мусоргский Танец </w:t>
            </w:r>
            <w:proofErr w:type="spellStart"/>
            <w:r>
              <w:rPr>
                <w:rFonts w:ascii="inherit" w:hAnsi="inherit"/>
              </w:rPr>
              <w:t>персидок</w:t>
            </w:r>
            <w:proofErr w:type="spellEnd"/>
            <w:r>
              <w:rPr>
                <w:rFonts w:ascii="inherit" w:hAnsi="inherit"/>
              </w:rPr>
              <w:t xml:space="preserve"> из оперы «</w:t>
            </w:r>
            <w:proofErr w:type="spellStart"/>
            <w:r>
              <w:rPr>
                <w:rFonts w:ascii="inherit" w:hAnsi="inherit"/>
              </w:rPr>
              <w:t>Хованщина</w:t>
            </w:r>
            <w:proofErr w:type="spellEnd"/>
            <w:r>
              <w:rPr>
                <w:rFonts w:ascii="inherit" w:hAnsi="inherit"/>
              </w:rPr>
              <w:t xml:space="preserve">». </w:t>
            </w:r>
            <w:proofErr w:type="gramStart"/>
            <w:r>
              <w:rPr>
                <w:rFonts w:ascii="inherit" w:hAnsi="inherit"/>
              </w:rPr>
              <w:t>А.Хачатурян «Танец с саблями» из балета «</w:t>
            </w:r>
            <w:proofErr w:type="spellStart"/>
            <w:r>
              <w:rPr>
                <w:rFonts w:ascii="inherit" w:hAnsi="inherit"/>
              </w:rPr>
              <w:t>Гаянэ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F828A5" w:rsidP="00AB31EF">
            <w:pPr>
              <w:pStyle w:val="af5"/>
              <w:rPr>
                <w:rFonts w:ascii="inherit" w:hAnsi="inherit"/>
                <w:lang w:val="en-US"/>
              </w:rPr>
            </w:pPr>
            <w:r w:rsidRPr="00AB31EF">
              <w:rPr>
                <w:rFonts w:ascii="inherit" w:hAnsi="inherit"/>
                <w:lang w:val="en-US"/>
              </w:rPr>
              <w:t>[</w:t>
            </w:r>
            <w:hyperlink r:id="rId85" w:history="1">
              <w:r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[[Русские музыкальные цитаты в творчестве зарубежных композиторов:</w:t>
            </w:r>
            <w:proofErr w:type="gramEnd"/>
            <w:r>
              <w:rPr>
                <w:rFonts w:ascii="inherit" w:hAnsi="inherit"/>
              </w:rPr>
              <w:t xml:space="preserve"> П. Сарасате «Москвичка». </w:t>
            </w:r>
            <w:proofErr w:type="gramStart"/>
            <w:r>
              <w:rPr>
                <w:rFonts w:ascii="inherit" w:hAnsi="inherit"/>
              </w:rPr>
              <w:t>И.Штраус «Русский марш»]]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6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Духовная музыка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[[Религиозные праздники: вербное воскресенье:</w:t>
            </w:r>
            <w:proofErr w:type="gramEnd"/>
            <w:r>
              <w:rPr>
                <w:rFonts w:ascii="inherit" w:hAnsi="inherit"/>
              </w:rPr>
              <w:t xml:space="preserve"> «</w:t>
            </w:r>
            <w:proofErr w:type="spellStart"/>
            <w:r>
              <w:rPr>
                <w:rFonts w:ascii="inherit" w:hAnsi="inherit"/>
              </w:rPr>
              <w:t>Вербочки</w:t>
            </w:r>
            <w:proofErr w:type="spellEnd"/>
            <w:r>
              <w:rPr>
                <w:rFonts w:ascii="inherit" w:hAnsi="inherit"/>
              </w:rPr>
              <w:t xml:space="preserve">» русского поэта А. Блока. </w:t>
            </w:r>
            <w:proofErr w:type="gramStart"/>
            <w:r>
              <w:rPr>
                <w:rFonts w:ascii="inherit" w:hAnsi="inherit"/>
              </w:rPr>
              <w:t>Выучи и спой песни А. Гречанинова и Р. Глиэра]]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7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[[Троица: летние народные обрядовые песни, детские песни о березках («Березонька кудрявая» и др.)]]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8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RPr="00390C81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 театра и кино</w:t>
            </w:r>
          </w:p>
        </w:tc>
        <w:tc>
          <w:tcPr>
            <w:tcW w:w="70" w:type="dxa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[[Патриотическая и народная тема в театре и кино:</w:t>
            </w:r>
            <w:proofErr w:type="gramEnd"/>
            <w:r>
              <w:rPr>
                <w:rFonts w:ascii="inherit" w:hAnsi="inherit"/>
              </w:rPr>
              <w:t xml:space="preserve"> Симфония № 3 «Героическая» Людвига </w:t>
            </w:r>
            <w:proofErr w:type="spellStart"/>
            <w:r>
              <w:rPr>
                <w:rFonts w:ascii="inherit" w:hAnsi="inherit"/>
              </w:rPr>
              <w:t>ван</w:t>
            </w:r>
            <w:proofErr w:type="spellEnd"/>
            <w:r>
              <w:rPr>
                <w:rFonts w:ascii="inherit" w:hAnsi="inherit"/>
              </w:rPr>
              <w:t xml:space="preserve"> Бетховена</w:t>
            </w:r>
            <w:proofErr w:type="gramStart"/>
            <w:r>
              <w:rPr>
                <w:rFonts w:ascii="inherit" w:hAnsi="inherit"/>
              </w:rPr>
              <w:t>.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о</w:t>
            </w:r>
            <w:proofErr w:type="gramEnd"/>
            <w:r>
              <w:rPr>
                <w:rFonts w:ascii="inherit" w:hAnsi="inherit"/>
              </w:rPr>
              <w:t>пера «Война и мир»; музыка к кинофильму «Александр Невский» С.С. Прокофьева, оперы «Борис Годунов» и другие произведения]]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89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[[Сюжет музыкального спектакля: мюзиклы «Семеро козлят на новый лад» А. Рыбникова, «Звуки музыки» Р. </w:t>
            </w:r>
            <w:proofErr w:type="spellStart"/>
            <w:r>
              <w:rPr>
                <w:rFonts w:ascii="inherit" w:hAnsi="inherit"/>
              </w:rPr>
              <w:t>Роджерса</w:t>
            </w:r>
            <w:proofErr w:type="spellEnd"/>
            <w:r>
              <w:rPr>
                <w:rFonts w:ascii="inherit" w:hAnsi="inherit"/>
              </w:rPr>
              <w:t>]]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0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[[Кто создаёт музыкальный спектакль: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В. Моцарт опера «Волшебная флейта» (фрагменты)]]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1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lastRenderedPageBreak/>
              <w:t>Раздел 4.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Современная музыкальная культура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[[Исполнители современной музыки: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SHAMAN исполняет песню «Конь», музыка И. Матвиенко, стихи А. </w:t>
            </w:r>
            <w:proofErr w:type="spellStart"/>
            <w:r>
              <w:rPr>
                <w:rFonts w:ascii="inherit" w:hAnsi="inherit"/>
              </w:rPr>
              <w:t>Шаганова</w:t>
            </w:r>
            <w:proofErr w:type="spellEnd"/>
            <w:r>
              <w:rPr>
                <w:rFonts w:ascii="inherit" w:hAnsi="inherit"/>
              </w:rPr>
              <w:t xml:space="preserve">; пьесы В. </w:t>
            </w:r>
            <w:proofErr w:type="spellStart"/>
            <w:r>
              <w:rPr>
                <w:rFonts w:ascii="inherit" w:hAnsi="inherit"/>
              </w:rPr>
              <w:t>Малярова</w:t>
            </w:r>
            <w:proofErr w:type="spellEnd"/>
            <w:r>
              <w:rPr>
                <w:rFonts w:ascii="inherit" w:hAnsi="inherit"/>
              </w:rPr>
              <w:t xml:space="preserve"> из сюиты «В монастыре» «У иконы Богородицы», «</w:t>
            </w:r>
            <w:proofErr w:type="spellStart"/>
            <w:r>
              <w:rPr>
                <w:rFonts w:ascii="inherit" w:hAnsi="inherit"/>
              </w:rPr>
              <w:t>Величит</w:t>
            </w:r>
            <w:proofErr w:type="spellEnd"/>
            <w:r>
              <w:rPr>
                <w:rFonts w:ascii="inherit" w:hAnsi="inherit"/>
              </w:rPr>
              <w:t xml:space="preserve"> душа моя Господа» в рамках фестиваля современной музыки]]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2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[[Особенности джаза: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«Колыбельная» из оперы Дж. Гершвина «</w:t>
            </w:r>
            <w:proofErr w:type="spellStart"/>
            <w:r>
              <w:rPr>
                <w:rFonts w:ascii="inherit" w:hAnsi="inherit"/>
              </w:rPr>
              <w:t>Порги</w:t>
            </w:r>
            <w:proofErr w:type="spellEnd"/>
            <w:r>
              <w:rPr>
                <w:rFonts w:ascii="inherit" w:hAnsi="inherit"/>
              </w:rPr>
              <w:t xml:space="preserve"> и </w:t>
            </w:r>
            <w:proofErr w:type="spellStart"/>
            <w:r>
              <w:rPr>
                <w:rFonts w:ascii="inherit" w:hAnsi="inherit"/>
              </w:rPr>
              <w:t>Бесс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3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4.3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[[Электронные музыкальные инструменты: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>Э.Артемьев «Поход» из к/</w:t>
            </w:r>
            <w:proofErr w:type="spellStart"/>
            <w:r>
              <w:rPr>
                <w:rFonts w:ascii="inherit" w:hAnsi="inherit"/>
              </w:rPr>
              <w:t>ф</w:t>
            </w:r>
            <w:proofErr w:type="spellEnd"/>
            <w:r>
              <w:rPr>
                <w:rFonts w:ascii="inherit" w:hAnsi="inherit"/>
              </w:rPr>
              <w:t xml:space="preserve"> «</w:t>
            </w:r>
            <w:proofErr w:type="spellStart"/>
            <w:r>
              <w:rPr>
                <w:rFonts w:ascii="inherit" w:hAnsi="inherit"/>
              </w:rPr>
              <w:t>Сибириада</w:t>
            </w:r>
            <w:proofErr w:type="spellEnd"/>
            <w:r>
              <w:rPr>
                <w:rFonts w:ascii="inherit" w:hAnsi="inherit"/>
              </w:rPr>
              <w:t>», «Слушая Баха» из к/</w:t>
            </w:r>
            <w:proofErr w:type="spellStart"/>
            <w:r>
              <w:rPr>
                <w:rFonts w:ascii="inherit" w:hAnsi="inherit"/>
              </w:rPr>
              <w:t>ф</w:t>
            </w:r>
            <w:proofErr w:type="spellEnd"/>
            <w:r>
              <w:rPr>
                <w:rFonts w:ascii="inherit" w:hAnsi="inherit"/>
              </w:rPr>
              <w:t xml:space="preserve"> «</w:t>
            </w:r>
            <w:proofErr w:type="spellStart"/>
            <w:r>
              <w:rPr>
                <w:rFonts w:ascii="inherit" w:hAnsi="inherit"/>
              </w:rPr>
              <w:t>Солярис</w:t>
            </w:r>
            <w:proofErr w:type="spellEnd"/>
            <w:r>
              <w:rPr>
                <w:rFonts w:ascii="inherit" w:hAnsi="inherit"/>
              </w:rPr>
              <w:t>»]]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F828A5" w:rsidP="00AB31EF">
            <w:pPr>
              <w:pStyle w:val="af5"/>
              <w:rPr>
                <w:rFonts w:ascii="inherit" w:hAnsi="inherit"/>
                <w:lang w:val="en-US"/>
              </w:rPr>
            </w:pPr>
            <w:r w:rsidRPr="00AB31EF">
              <w:rPr>
                <w:rFonts w:ascii="inherit" w:hAnsi="inherit"/>
                <w:lang w:val="en-US"/>
              </w:rPr>
              <w:t>[</w:t>
            </w:r>
            <w:hyperlink r:id="rId94" w:history="1">
              <w:r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Style w:val="a8"/>
                <w:rFonts w:ascii="inherit" w:eastAsiaTheme="majorEastAsia" w:hAnsi="inherit"/>
              </w:rPr>
              <w:t>Раздел 5.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</w:rPr>
              <w:t>Музыкальная грамота</w:t>
            </w: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5.1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[[Интонация:</w:t>
            </w:r>
            <w:proofErr w:type="gramEnd"/>
            <w:r>
              <w:rPr>
                <w:rFonts w:ascii="inherit" w:hAnsi="inherit"/>
              </w:rPr>
              <w:t xml:space="preserve"> К. Сен-Санс пьесы из сюиты «Карнавал животных»: </w:t>
            </w:r>
            <w:proofErr w:type="gramStart"/>
            <w:r>
              <w:rPr>
                <w:rFonts w:ascii="inherit" w:hAnsi="inherit"/>
              </w:rPr>
              <w:t>«Королевский марш льва», «Аквариум», «Лебедь» и др.]]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5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tblCellSpacing w:w="15" w:type="dxa"/>
        </w:trPr>
        <w:tc>
          <w:tcPr>
            <w:tcW w:w="417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5.2</w:t>
            </w:r>
          </w:p>
        </w:tc>
        <w:tc>
          <w:tcPr>
            <w:tcW w:w="5508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proofErr w:type="gramStart"/>
            <w:r>
              <w:rPr>
                <w:rFonts w:ascii="inherit" w:hAnsi="inherit"/>
              </w:rPr>
              <w:t>[[Ритм:</w:t>
            </w:r>
            <w:proofErr w:type="gramEnd"/>
            <w:r>
              <w:rPr>
                <w:rFonts w:ascii="inherit" w:hAnsi="inherit"/>
              </w:rPr>
              <w:t xml:space="preserve"> </w:t>
            </w:r>
            <w:proofErr w:type="gramStart"/>
            <w:r>
              <w:rPr>
                <w:rFonts w:ascii="inherit" w:hAnsi="inherit"/>
              </w:rPr>
              <w:t xml:space="preserve">И. Штраус-отец </w:t>
            </w:r>
            <w:proofErr w:type="spellStart"/>
            <w:r>
              <w:rPr>
                <w:rFonts w:ascii="inherit" w:hAnsi="inherit"/>
              </w:rPr>
              <w:t>Радецки-марш</w:t>
            </w:r>
            <w:proofErr w:type="spellEnd"/>
            <w:r>
              <w:rPr>
                <w:rFonts w:ascii="inherit" w:hAnsi="inherit"/>
              </w:rPr>
              <w:t>, И. Штраус-сын Полька-пиццикато, вальс «На прекрасном голубом Дунае» (фрагменты)]]</w:t>
            </w:r>
            <w:proofErr w:type="gramEnd"/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461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lang w:val="en-US"/>
              </w:rPr>
            </w:pPr>
            <w:hyperlink r:id="rId96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https://m.edsoo.ru/7f411bf8</w:t>
              </w:r>
            </w:hyperlink>
          </w:p>
        </w:tc>
        <w:tc>
          <w:tcPr>
            <w:tcW w:w="70" w:type="dxa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9777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</w:rPr>
              <w:t>Добавить</w:t>
            </w:r>
            <w:proofErr w:type="spellEnd"/>
            <w:r>
              <w:rPr>
                <w:rFonts w:ascii="inherit" w:hAnsi="inherit"/>
              </w:rPr>
              <w:t xml:space="preserve"> </w:t>
            </w:r>
            <w:proofErr w:type="spellStart"/>
            <w:r>
              <w:rPr>
                <w:rFonts w:ascii="inherit" w:hAnsi="inherit"/>
              </w:rPr>
              <w:t>строку</w:t>
            </w:r>
            <w:proofErr w:type="spellEnd"/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561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5955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1301" w:type="dxa"/>
            <w:hideMark/>
          </w:tcPr>
          <w:p w:rsidR="00F828A5" w:rsidRDefault="00F828A5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2461" w:type="dxa"/>
            <w:hideMark/>
          </w:tcPr>
          <w:p w:rsidR="00F828A5" w:rsidRDefault="00F828A5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70" w:type="dxa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</w:tbl>
    <w:p w:rsidR="00F828A5" w:rsidRDefault="00F828A5" w:rsidP="00F828A5">
      <w:pPr>
        <w:rPr>
          <w:rFonts w:ascii="Times New Roman" w:hAnsi="Times New Roman" w:cs="Times New Roman"/>
          <w:b/>
          <w:bCs/>
          <w:caps/>
        </w:rPr>
      </w:pPr>
      <w:r>
        <w:rPr>
          <w:b/>
          <w:bCs/>
          <w:caps/>
        </w:rPr>
        <w:t>4 КЛАСС</w:t>
      </w:r>
    </w:p>
    <w:tbl>
      <w:tblPr>
        <w:tblW w:w="1030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"/>
        <w:gridCol w:w="5565"/>
        <w:gridCol w:w="1173"/>
        <w:gridCol w:w="3013"/>
        <w:gridCol w:w="101"/>
        <w:gridCol w:w="50"/>
      </w:tblGrid>
      <w:tr w:rsidR="00F828A5" w:rsidTr="00301287">
        <w:trPr>
          <w:gridAfter w:val="2"/>
          <w:wAfter w:w="106" w:type="dxa"/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5535" w:type="dxa"/>
            <w:vMerge w:val="restart"/>
            <w:shd w:val="clear" w:color="auto" w:fill="FFFFFF"/>
            <w:hideMark/>
          </w:tcPr>
          <w:p w:rsidR="00F828A5" w:rsidRP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  <w:lang w:val="ru-RU"/>
              </w:rPr>
            </w:pPr>
            <w:r w:rsidRPr="00F828A5">
              <w:rPr>
                <w:rFonts w:ascii="inherit" w:hAnsi="inherit"/>
                <w:color w:val="000000"/>
                <w:sz w:val="21"/>
                <w:szCs w:val="21"/>
                <w:lang w:val="ru-RU"/>
              </w:rPr>
              <w:t>Наименование разделов и тем программы</w:t>
            </w:r>
          </w:p>
        </w:tc>
        <w:tc>
          <w:tcPr>
            <w:tcW w:w="0" w:type="auto"/>
            <w:shd w:val="clear" w:color="auto" w:fill="FFFFFF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Количество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часов</w:t>
            </w:r>
            <w:proofErr w:type="spellEnd"/>
          </w:p>
        </w:tc>
        <w:tc>
          <w:tcPr>
            <w:tcW w:w="2983" w:type="dxa"/>
            <w:vMerge w:val="restart"/>
            <w:shd w:val="clear" w:color="auto" w:fill="FFFFFF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Электронные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цифровые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) 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образовательные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ресурсы</w:t>
            </w:r>
            <w:proofErr w:type="spellEnd"/>
          </w:p>
        </w:tc>
      </w:tr>
      <w:tr w:rsidR="00F828A5" w:rsidTr="00301287">
        <w:trPr>
          <w:gridAfter w:val="2"/>
          <w:wAfter w:w="106" w:type="dxa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5535" w:type="dxa"/>
            <w:vMerge/>
            <w:vAlign w:val="center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  <w:proofErr w:type="spellEnd"/>
          </w:p>
        </w:tc>
        <w:tc>
          <w:tcPr>
            <w:tcW w:w="2983" w:type="dxa"/>
            <w:vMerge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2"/>
          <w:wAfter w:w="106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ИНВАРИАНТНАЯ ЧАСТЬ</w:t>
            </w:r>
          </w:p>
        </w:tc>
      </w:tr>
      <w:tr w:rsidR="00F828A5" w:rsidTr="00301287">
        <w:trPr>
          <w:gridAfter w:val="2"/>
          <w:wAfter w:w="106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1.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Народная музыка России</w:t>
            </w:r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[[Край, в котором ты живёшь: русские народные песни «</w:t>
            </w:r>
            <w:proofErr w:type="gramStart"/>
            <w:r>
              <w:rPr>
                <w:rFonts w:ascii="inherit" w:hAnsi="inherit"/>
                <w:color w:val="000000"/>
              </w:rPr>
              <w:t>Выходили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красны девицы», «Вдоль да по речке», «</w:t>
            </w:r>
            <w:proofErr w:type="spellStart"/>
            <w:r>
              <w:rPr>
                <w:rFonts w:ascii="inherit" w:hAnsi="inherit"/>
                <w:color w:val="000000"/>
              </w:rPr>
              <w:t>Солдатушки</w:t>
            </w:r>
            <w:proofErr w:type="spellEnd"/>
            <w:r>
              <w:rPr>
                <w:rFonts w:ascii="inherit" w:hAnsi="inherit"/>
                <w:color w:val="000000"/>
              </w:rPr>
              <w:t xml:space="preserve">, бравы ребятушки»; </w:t>
            </w:r>
            <w:proofErr w:type="spellStart"/>
            <w:r>
              <w:rPr>
                <w:rFonts w:ascii="inherit" w:hAnsi="inherit"/>
                <w:color w:val="000000"/>
              </w:rPr>
              <w:t>Е.П.Крылатов</w:t>
            </w:r>
            <w:proofErr w:type="spellEnd"/>
            <w:r>
              <w:rPr>
                <w:rFonts w:ascii="inherit" w:hAnsi="inherit"/>
                <w:color w:val="000000"/>
              </w:rPr>
              <w:t xml:space="preserve">, </w:t>
            </w:r>
            <w:proofErr w:type="spellStart"/>
            <w:r>
              <w:rPr>
                <w:rFonts w:ascii="inherit" w:hAnsi="inherit"/>
                <w:color w:val="000000"/>
              </w:rPr>
              <w:t>Ю.С.Энтин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«Лесной олень»]]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97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  <w:r w:rsidR="00F828A5" w:rsidRPr="00AB31EF">
              <w:rPr>
                <w:rFonts w:ascii="inherit" w:hAnsi="inherit"/>
                <w:color w:val="000000"/>
                <w:lang w:val="en-US"/>
              </w:rPr>
              <w:t>]</w:t>
            </w:r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[[Первые артисты, народный театр: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И.Ф. Стравинский балет «Петрушка»; русская народная песня «</w:t>
            </w:r>
            <w:proofErr w:type="spellStart"/>
            <w:r>
              <w:rPr>
                <w:rFonts w:ascii="inherit" w:hAnsi="inherit"/>
                <w:color w:val="000000"/>
              </w:rPr>
              <w:t>Скоморошья-плясовая</w:t>
            </w:r>
            <w:proofErr w:type="spellEnd"/>
            <w:r>
              <w:rPr>
                <w:rFonts w:ascii="inherit" w:hAnsi="inherit"/>
                <w:color w:val="000000"/>
              </w:rPr>
              <w:t>», фрагменты из оперы «Князь Игорь» А.П. Бородина; фрагменты из оперы «Садко» Н.А. Римского-Корсакова]]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98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lastRenderedPageBreak/>
              <w:t>1.3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[[Русские народные музыкальные инструменты: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П.И. Чайковский пьесы «Камаринская» «Мужик на гармонике играет»; «Пляска скоморохов» из оперы «Снегурочка» Н.А. Римского-Корсакова]]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99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  <w:r w:rsidR="00F828A5" w:rsidRPr="00AB31EF">
              <w:rPr>
                <w:rFonts w:ascii="inherit" w:hAnsi="inherit"/>
                <w:color w:val="000000"/>
                <w:lang w:val="en-US"/>
              </w:rPr>
              <w:t>]</w:t>
            </w:r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[[Жанры музыкального фольклора: русская народная песня «</w:t>
            </w:r>
            <w:proofErr w:type="gramStart"/>
            <w:r>
              <w:rPr>
                <w:rFonts w:ascii="inherit" w:hAnsi="inherit"/>
                <w:color w:val="000000"/>
              </w:rPr>
              <w:t>Выходили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красны девицы»; «Вариации на Камаринскую»]]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0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  <w:r w:rsidR="00F828A5" w:rsidRPr="00AB31EF">
              <w:rPr>
                <w:rFonts w:ascii="inherit" w:hAnsi="inherit"/>
                <w:color w:val="000000"/>
                <w:lang w:val="en-US"/>
              </w:rPr>
              <w:t>]</w:t>
            </w:r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[[Фольклор народов России: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Якутские народные мелодии «Призыв весны», «Якутский танец»]]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1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  <w:r w:rsidR="00F828A5" w:rsidRPr="00AB31EF">
              <w:rPr>
                <w:rFonts w:ascii="inherit" w:hAnsi="inherit"/>
                <w:color w:val="000000"/>
                <w:lang w:val="en-US"/>
              </w:rPr>
              <w:t>]</w:t>
            </w:r>
          </w:p>
        </w:tc>
      </w:tr>
      <w:tr w:rsidR="00F828A5" w:rsidRPr="00AB31EF" w:rsidTr="00301287">
        <w:trPr>
          <w:gridAfter w:val="2"/>
          <w:wAfter w:w="106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[[Фольклор в творчестве профессиональных музыкантов: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>
              <w:rPr>
                <w:rFonts w:ascii="inherit" w:hAnsi="inherit"/>
                <w:color w:val="000000"/>
              </w:rPr>
              <w:t>мосточку</w:t>
            </w:r>
            <w:proofErr w:type="spellEnd"/>
            <w:r>
              <w:rPr>
                <w:rFonts w:ascii="inherit" w:hAnsi="inherit"/>
                <w:color w:val="000000"/>
              </w:rPr>
              <w:t>» из оперы «Евгений Онегин»; Г.В. Свиридов Кантата «Курские песни»; С.С. Прокофьев кантата «Александр Невский»]]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2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</w:tr>
      <w:tr w:rsidR="00F828A5" w:rsidTr="00301287">
        <w:trPr>
          <w:gridAfter w:val="2"/>
          <w:wAfter w:w="106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2.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Классическая музыка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[[Композиторы – детям: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>
              <w:rPr>
                <w:rFonts w:ascii="inherit" w:hAnsi="inherit"/>
                <w:color w:val="000000"/>
              </w:rPr>
              <w:t>Поппинс</w:t>
            </w:r>
            <w:proofErr w:type="spellEnd"/>
            <w:r>
              <w:rPr>
                <w:rFonts w:ascii="inherit" w:hAnsi="inherit"/>
                <w:color w:val="000000"/>
              </w:rPr>
              <w:t>, до свидания»]]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956FD1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3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[[Оркестр: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И. Гайдн Анданте из симфонии № 94; Л. </w:t>
            </w:r>
            <w:proofErr w:type="spellStart"/>
            <w:r>
              <w:rPr>
                <w:rFonts w:ascii="inherit" w:hAnsi="inherit"/>
                <w:color w:val="000000"/>
              </w:rPr>
              <w:t>ван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Бетховен Маршевая тема из финала Пятой симфонии]]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F828A5" w:rsidP="00AB31EF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r w:rsidRPr="00AB31EF">
              <w:rPr>
                <w:rFonts w:ascii="inherit" w:hAnsi="inherit"/>
                <w:color w:val="000000"/>
                <w:lang w:val="en-US"/>
              </w:rPr>
              <w:t>[</w:t>
            </w:r>
            <w:hyperlink r:id="rId104" w:history="1">
              <w:r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  <w:r w:rsidRPr="00AB31EF">
              <w:rPr>
                <w:rFonts w:ascii="inherit" w:hAnsi="inherit"/>
                <w:color w:val="000000"/>
                <w:lang w:val="en-US"/>
              </w:rPr>
              <w:t>]]</w:t>
            </w:r>
          </w:p>
        </w:tc>
        <w:tc>
          <w:tcPr>
            <w:tcW w:w="0" w:type="auto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[[Вокальная музыка: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С.С. Прокофьев, стихи А. </w:t>
            </w:r>
            <w:proofErr w:type="spellStart"/>
            <w:r>
              <w:rPr>
                <w:rFonts w:ascii="inherit" w:hAnsi="inherit"/>
                <w:color w:val="000000"/>
              </w:rPr>
              <w:t>Барто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«Болтунья»; М.И. Глинка, стихи Н. Кукольника «Попутная песня»]]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5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AB31EF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[[Инструментальная музыка: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П.И. Чайковский «Мама», «Игра в лошадки» из Детского альбома, С.С. Прокофьев «Раскаяние» из Детской музыки]]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AB31EF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6" w:history="1">
              <w:r w:rsidR="00F828A5" w:rsidRPr="00AB31EF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AB31EF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[[Программная музыка: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Н.А. Римский-Корсаков Симфоническая сюита «</w:t>
            </w:r>
            <w:proofErr w:type="spellStart"/>
            <w:r>
              <w:rPr>
                <w:rFonts w:ascii="inherit" w:hAnsi="inherit"/>
                <w:color w:val="000000"/>
              </w:rPr>
              <w:t>Шехеразада</w:t>
            </w:r>
            <w:proofErr w:type="spellEnd"/>
            <w:r>
              <w:rPr>
                <w:rFonts w:ascii="inherit" w:hAnsi="inherit"/>
                <w:color w:val="000000"/>
              </w:rPr>
              <w:t>» (фрагменты)]]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7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[[Симфоническая музыка: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М.И. Глинка. </w:t>
            </w:r>
            <w:proofErr w:type="gramStart"/>
            <w:r>
              <w:rPr>
                <w:rFonts w:ascii="inherit" w:hAnsi="inherit"/>
                <w:color w:val="000000"/>
              </w:rPr>
              <w:t>«Арагонская хота», П. Чайковский Скерцо из 4-й симфонии]]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8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[[Русские композиторы-классики: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П.И. Чайковский «Танец феи Драже», «Вальс цветов» из балета «Щелкунчик»]]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09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2.8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[[Европейские композиторы-классики: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Ж. Бизе «</w:t>
            </w:r>
            <w:proofErr w:type="spellStart"/>
            <w:r>
              <w:rPr>
                <w:rFonts w:ascii="inherit" w:hAnsi="inherit"/>
                <w:color w:val="000000"/>
              </w:rPr>
              <w:t>Арлезианка</w:t>
            </w:r>
            <w:proofErr w:type="spellEnd"/>
            <w:r>
              <w:rPr>
                <w:rFonts w:ascii="inherit" w:hAnsi="inherit"/>
                <w:color w:val="000000"/>
              </w:rPr>
              <w:t>» (1 сюита: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Прелюдия, Менуэт, Перезвон, 2 сюита: </w:t>
            </w:r>
            <w:proofErr w:type="gramStart"/>
            <w:r>
              <w:rPr>
                <w:rFonts w:ascii="inherit" w:hAnsi="inherit"/>
                <w:color w:val="000000"/>
              </w:rPr>
              <w:t>Фарандола – фрагменты)]]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0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2.9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[[Мастерство исполнителя: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Скерцо из «Богатырской» симфонии А.П.Бородина]]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1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RPr="00390C81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lastRenderedPageBreak/>
              <w:t>Раздел 3.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Музыка в жизни человека</w:t>
            </w:r>
          </w:p>
        </w:tc>
        <w:tc>
          <w:tcPr>
            <w:tcW w:w="0" w:type="auto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[[Искусство времени: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Н. Паганини «Вечное движение», И. Штраус «Вечное движение», М. Глинка «Попутная песня», Э. Артемьев «Полет» из к/</w:t>
            </w:r>
            <w:proofErr w:type="spellStart"/>
            <w:r>
              <w:rPr>
                <w:rFonts w:ascii="inherit" w:hAnsi="inherit"/>
                <w:color w:val="000000"/>
              </w:rPr>
              <w:t>ф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«Родня»; </w:t>
            </w:r>
            <w:proofErr w:type="spellStart"/>
            <w:r>
              <w:rPr>
                <w:rFonts w:ascii="inherit" w:hAnsi="inherit"/>
                <w:color w:val="000000"/>
              </w:rPr>
              <w:t>Е.П.Крылатов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и </w:t>
            </w:r>
            <w:proofErr w:type="spellStart"/>
            <w:r>
              <w:rPr>
                <w:rFonts w:ascii="inherit" w:hAnsi="inherit"/>
                <w:color w:val="000000"/>
              </w:rPr>
              <w:t>Ю.С.Энтин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«Прекрасное далеко»]]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2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Добавить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раздел</w:t>
            </w:r>
            <w:proofErr w:type="spellEnd"/>
          </w:p>
        </w:tc>
        <w:tc>
          <w:tcPr>
            <w:tcW w:w="106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ВАРИАТИВНАЯ ЧАСТЬ</w:t>
            </w:r>
          </w:p>
        </w:tc>
        <w:tc>
          <w:tcPr>
            <w:tcW w:w="106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1.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Музыка народов мира</w:t>
            </w:r>
          </w:p>
        </w:tc>
        <w:tc>
          <w:tcPr>
            <w:tcW w:w="106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 xml:space="preserve">[[Музыка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>
              <w:rPr>
                <w:rFonts w:ascii="inherit" w:hAnsi="inherit"/>
                <w:color w:val="000000"/>
              </w:rPr>
              <w:t>бакши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и др.); К. </w:t>
            </w:r>
            <w:proofErr w:type="spellStart"/>
            <w:r>
              <w:rPr>
                <w:rFonts w:ascii="inherit" w:hAnsi="inherit"/>
                <w:color w:val="000000"/>
              </w:rPr>
              <w:t>Караев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Колыбельная и танец из балета «Тропою грома».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И. </w:t>
            </w:r>
            <w:proofErr w:type="spellStart"/>
            <w:r>
              <w:rPr>
                <w:rFonts w:ascii="inherit" w:hAnsi="inherit"/>
                <w:color w:val="000000"/>
              </w:rPr>
              <w:t>Лученок</w:t>
            </w:r>
            <w:proofErr w:type="spellEnd"/>
            <w:r>
              <w:rPr>
                <w:rFonts w:ascii="inherit" w:hAnsi="inherit"/>
                <w:color w:val="000000"/>
              </w:rPr>
              <w:t xml:space="preserve">, М. Ясень «Майский вальс». </w:t>
            </w:r>
            <w:proofErr w:type="spellStart"/>
            <w:proofErr w:type="gramStart"/>
            <w:r>
              <w:rPr>
                <w:rFonts w:ascii="inherit" w:hAnsi="inherit"/>
                <w:color w:val="000000"/>
              </w:rPr>
              <w:t>А.Пахмутова</w:t>
            </w:r>
            <w:proofErr w:type="spellEnd"/>
            <w:r>
              <w:rPr>
                <w:rFonts w:ascii="inherit" w:hAnsi="inherit"/>
                <w:color w:val="000000"/>
              </w:rPr>
              <w:t>, Н.Добронравов «Беловежская пуща» в исполнении ВИА «</w:t>
            </w:r>
            <w:proofErr w:type="spellStart"/>
            <w:r>
              <w:rPr>
                <w:rFonts w:ascii="inherit" w:hAnsi="inherit"/>
                <w:color w:val="000000"/>
              </w:rPr>
              <w:t>Песняры</w:t>
            </w:r>
            <w:proofErr w:type="spellEnd"/>
            <w:r>
              <w:rPr>
                <w:rFonts w:ascii="inherit" w:hAnsi="inherit"/>
                <w:color w:val="000000"/>
              </w:rPr>
              <w:t>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3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106" w:type="dxa"/>
            <w:gridSpan w:val="2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[[Музыка стран дальнего зарубежья: норвежская народная песня «Волшебный смычок»; А.Дворжак Славянский танец № 2 ми-минор, Юмореска.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Б.Сметана Симфоническая поэма «Влтава»]]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4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106" w:type="dxa"/>
            <w:gridSpan w:val="2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106" w:type="dxa"/>
            <w:gridSpan w:val="2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2.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Духовная музыка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[[Религиозные праздники: пасхальная песня «Не шум шумит», фрагмент финала «Светлый праздник» из сюиты-фантазии С.В. Рахманинова]]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5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Добавить</w:t>
            </w:r>
            <w:proofErr w:type="spellEnd"/>
            <w:r>
              <w:rPr>
                <w:rFonts w:ascii="inherit" w:hAnsi="inherit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inherit" w:hAnsi="inherit"/>
                <w:color w:val="000000"/>
                <w:sz w:val="21"/>
                <w:szCs w:val="21"/>
              </w:rPr>
              <w:t>строку</w:t>
            </w:r>
            <w:proofErr w:type="spellEnd"/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RPr="00390C81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3.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Музыка театра и кино</w:t>
            </w:r>
          </w:p>
        </w:tc>
        <w:tc>
          <w:tcPr>
            <w:tcW w:w="0" w:type="auto"/>
            <w:hideMark/>
          </w:tcPr>
          <w:p w:rsidR="00F828A5" w:rsidRPr="00F828A5" w:rsidRDefault="00F828A5">
            <w:pPr>
              <w:rPr>
                <w:sz w:val="20"/>
                <w:szCs w:val="20"/>
                <w:lang w:val="ru-RU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[[Музыкальная сказка на сцене, на экране: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«</w:t>
            </w:r>
            <w:proofErr w:type="spellStart"/>
            <w:r>
              <w:rPr>
                <w:rFonts w:ascii="inherit" w:hAnsi="inherit"/>
                <w:color w:val="000000"/>
              </w:rPr>
              <w:t>Морозко</w:t>
            </w:r>
            <w:proofErr w:type="spellEnd"/>
            <w:r>
              <w:rPr>
                <w:rFonts w:ascii="inherit" w:hAnsi="inherit"/>
                <w:color w:val="000000"/>
              </w:rPr>
              <w:t xml:space="preserve">» – музыкальный фильм-сказка музыка Н. </w:t>
            </w:r>
            <w:proofErr w:type="spellStart"/>
            <w:r>
              <w:rPr>
                <w:rFonts w:ascii="inherit" w:hAnsi="inherit"/>
                <w:color w:val="000000"/>
              </w:rPr>
              <w:t>Будашкина</w:t>
            </w:r>
            <w:proofErr w:type="spellEnd"/>
            <w:r>
              <w:rPr>
                <w:rFonts w:ascii="inherit" w:hAnsi="inherit"/>
                <w:color w:val="000000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6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[[Театр оперы и балета: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>
              <w:rPr>
                <w:rFonts w:ascii="inherit" w:hAnsi="inherit"/>
                <w:color w:val="000000"/>
              </w:rPr>
              <w:t>Февронии</w:t>
            </w:r>
            <w:proofErr w:type="spellEnd"/>
            <w:r>
              <w:rPr>
                <w:rFonts w:ascii="inherit" w:hAnsi="inherit"/>
                <w:color w:val="000000"/>
              </w:rPr>
              <w:t>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7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3.3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[[Балет: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А. Хачатурян. Балет «</w:t>
            </w:r>
            <w:proofErr w:type="spellStart"/>
            <w:r>
              <w:rPr>
                <w:rFonts w:ascii="inherit" w:hAnsi="inherit"/>
                <w:color w:val="000000"/>
              </w:rPr>
              <w:t>Гаянэ</w:t>
            </w:r>
            <w:proofErr w:type="spellEnd"/>
            <w:r>
              <w:rPr>
                <w:rFonts w:ascii="inherit" w:hAnsi="inherit"/>
                <w:color w:val="000000"/>
              </w:rPr>
              <w:t xml:space="preserve">» (фрагменты); Р. Щедрин Балет «Конек-горбунок», фрагменты: </w:t>
            </w:r>
            <w:proofErr w:type="gramStart"/>
            <w:r>
              <w:rPr>
                <w:rFonts w:ascii="inherit" w:hAnsi="inherit"/>
                <w:color w:val="000000"/>
              </w:rPr>
              <w:lastRenderedPageBreak/>
              <w:t>«Девичий хоровод», «Русская кадриль», «Золотые рыбки», «Ночь» и др.]]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lastRenderedPageBreak/>
              <w:t>2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8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lastRenderedPageBreak/>
              <w:t>3.4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[[Опера.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Главные герои и номера оперного спектакля: оперы «Садко», «Борис Годунов», «Сказка о царе </w:t>
            </w:r>
            <w:proofErr w:type="spellStart"/>
            <w:r>
              <w:rPr>
                <w:rFonts w:ascii="inherit" w:hAnsi="inherit"/>
                <w:color w:val="000000"/>
              </w:rPr>
              <w:t>Салтане</w:t>
            </w:r>
            <w:proofErr w:type="spellEnd"/>
            <w:r>
              <w:rPr>
                <w:rFonts w:ascii="inherit" w:hAnsi="inherit"/>
                <w:color w:val="000000"/>
              </w:rPr>
              <w:t>» Н.А. Римского-Корсакова]]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19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3.5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[[Патриотическая и народная тема в театре и кино: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>П.И. Чайковский Торжественная увертюра «1812 год»; Ария Кутузова из оперы С.С.Прокофьева «Война и мир»; попурри на темы песен военных лет]]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20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4.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Современная музыкальная культура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4.1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[[Современные обработки классической музыки: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В.А. Моцарт «Колыбельная»; А. </w:t>
            </w:r>
            <w:proofErr w:type="spellStart"/>
            <w:r>
              <w:rPr>
                <w:rFonts w:ascii="inherit" w:hAnsi="inherit"/>
                <w:color w:val="000000"/>
              </w:rPr>
              <w:t>Вивальди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«Летняя гроза» в современной обработке; Ф. Шуберт «Аве Мария» в современной обработке; Поль </w:t>
            </w:r>
            <w:proofErr w:type="spellStart"/>
            <w:r>
              <w:rPr>
                <w:rFonts w:ascii="inherit" w:hAnsi="inherit"/>
                <w:color w:val="000000"/>
              </w:rPr>
              <w:t>Мориа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«Фигаро»]]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21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4.2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[[Джаз: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Дж. Гершвин «Летнее время», </w:t>
            </w:r>
            <w:proofErr w:type="spellStart"/>
            <w:r>
              <w:rPr>
                <w:rFonts w:ascii="inherit" w:hAnsi="inherit"/>
                <w:color w:val="000000"/>
              </w:rPr>
              <w:t>Д.Эллингтон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«Караван». Г.Миллер «Серенада лунного света», «</w:t>
            </w:r>
            <w:proofErr w:type="spellStart"/>
            <w:proofErr w:type="gramStart"/>
            <w:r>
              <w:rPr>
                <w:rFonts w:ascii="inherit" w:hAnsi="inherit"/>
                <w:color w:val="000000"/>
              </w:rPr>
              <w:t>Чаттануга</w:t>
            </w:r>
            <w:proofErr w:type="spellEnd"/>
            <w:proofErr w:type="gramEnd"/>
            <w:r>
              <w:rPr>
                <w:rFonts w:ascii="inherit" w:hAnsi="inherit"/>
                <w:color w:val="000000"/>
              </w:rPr>
              <w:t xml:space="preserve"> Чу-Чу»]]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22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Style w:val="a8"/>
                <w:rFonts w:ascii="inherit" w:eastAsiaTheme="majorEastAsia" w:hAnsi="inherit"/>
                <w:color w:val="000000"/>
              </w:rPr>
              <w:t>Раздел 5.</w:t>
            </w:r>
            <w:r>
              <w:rPr>
                <w:rFonts w:ascii="inherit" w:hAnsi="inherit"/>
                <w:color w:val="000000"/>
              </w:rPr>
              <w:t xml:space="preserve"> </w:t>
            </w:r>
            <w:r>
              <w:rPr>
                <w:rStyle w:val="a8"/>
                <w:rFonts w:ascii="inherit" w:eastAsiaTheme="majorEastAsia" w:hAnsi="inherit"/>
                <w:color w:val="000000"/>
              </w:rPr>
              <w:t>Музыкальная грамота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5.1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[[Интонация: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С.В.Рахманинов. «Сирень»; Р.Щедрин. </w:t>
            </w:r>
            <w:proofErr w:type="gramStart"/>
            <w:r>
              <w:rPr>
                <w:rFonts w:ascii="inherit" w:hAnsi="inherit"/>
                <w:color w:val="000000"/>
              </w:rPr>
              <w:t>Концерт для оркестра «Озорные частушки»]]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23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RPr="00301287" w:rsidTr="00301287">
        <w:trPr>
          <w:gridAfter w:val="1"/>
          <w:wAfter w:w="5" w:type="dxa"/>
          <w:tblCellSpacing w:w="15" w:type="dxa"/>
        </w:trPr>
        <w:tc>
          <w:tcPr>
            <w:tcW w:w="0" w:type="auto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5.2</w:t>
            </w:r>
          </w:p>
        </w:tc>
        <w:tc>
          <w:tcPr>
            <w:tcW w:w="5535" w:type="dxa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proofErr w:type="gramStart"/>
            <w:r>
              <w:rPr>
                <w:rFonts w:ascii="inherit" w:hAnsi="inherit"/>
                <w:color w:val="000000"/>
              </w:rPr>
              <w:t>[[Музыкальный язык:</w:t>
            </w:r>
            <w:proofErr w:type="gramEnd"/>
            <w:r>
              <w:rPr>
                <w:rFonts w:ascii="inherit" w:hAnsi="inherit"/>
                <w:color w:val="000000"/>
              </w:rPr>
              <w:t xml:space="preserve"> </w:t>
            </w:r>
            <w:proofErr w:type="gramStart"/>
            <w:r>
              <w:rPr>
                <w:rFonts w:ascii="inherit" w:hAnsi="inherit"/>
                <w:color w:val="000000"/>
              </w:rPr>
              <w:t xml:space="preserve">Я. Сибелиус «Грустный вальс»; К. </w:t>
            </w:r>
            <w:proofErr w:type="spellStart"/>
            <w:r>
              <w:rPr>
                <w:rFonts w:ascii="inherit" w:hAnsi="inherit"/>
                <w:color w:val="000000"/>
              </w:rPr>
              <w:t>Орф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«О, Фортуна!» (№ 1) из кантаты «Кармина Бурана»; Л. </w:t>
            </w:r>
            <w:proofErr w:type="spellStart"/>
            <w:r>
              <w:rPr>
                <w:rFonts w:ascii="inherit" w:hAnsi="inherit"/>
                <w:color w:val="000000"/>
              </w:rPr>
              <w:t>Андерсон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«Пьеса для пишущей машинки с оркестром»]]</w:t>
            </w:r>
            <w:proofErr w:type="gramEnd"/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2983" w:type="dxa"/>
            <w:hideMark/>
          </w:tcPr>
          <w:p w:rsidR="00F828A5" w:rsidRPr="00301287" w:rsidRDefault="00C77E42" w:rsidP="00F828A5">
            <w:pPr>
              <w:pStyle w:val="af5"/>
              <w:rPr>
                <w:rFonts w:ascii="inherit" w:hAnsi="inherit"/>
                <w:color w:val="000000"/>
                <w:lang w:val="en-US"/>
              </w:rPr>
            </w:pPr>
            <w:hyperlink r:id="rId124" w:history="1">
              <w:r w:rsidR="00F828A5" w:rsidRPr="00301287">
                <w:rPr>
                  <w:rStyle w:val="af4"/>
                  <w:rFonts w:ascii="inherit" w:eastAsiaTheme="majorEastAsia" w:hAnsi="inherit"/>
                  <w:lang w:val="en-US"/>
                </w:rPr>
                <w:t>https://m.edsoo.ru/7f412ea4</w:t>
              </w:r>
            </w:hyperlink>
          </w:p>
        </w:tc>
        <w:tc>
          <w:tcPr>
            <w:tcW w:w="0" w:type="auto"/>
            <w:hideMark/>
          </w:tcPr>
          <w:p w:rsidR="00F828A5" w:rsidRPr="00301287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10105" w:type="dxa"/>
            <w:gridSpan w:val="4"/>
            <w:hideMark/>
          </w:tcPr>
          <w:p w:rsidR="00F828A5" w:rsidRDefault="00F828A5" w:rsidP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2</w:t>
            </w:r>
          </w:p>
        </w:tc>
        <w:tc>
          <w:tcPr>
            <w:tcW w:w="3084" w:type="dxa"/>
            <w:gridSpan w:val="2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  <w:tr w:rsidR="00F828A5" w:rsidTr="00301287">
        <w:trPr>
          <w:gridAfter w:val="1"/>
          <w:wAfter w:w="5" w:type="dxa"/>
          <w:tblCellSpacing w:w="15" w:type="dxa"/>
        </w:trPr>
        <w:tc>
          <w:tcPr>
            <w:tcW w:w="5919" w:type="dxa"/>
            <w:gridSpan w:val="2"/>
            <w:hideMark/>
          </w:tcPr>
          <w:p w:rsidR="00F828A5" w:rsidRDefault="00F828A5" w:rsidP="00F828A5">
            <w:pPr>
              <w:pStyle w:val="af5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F828A5" w:rsidRDefault="00F828A5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>
              <w:rPr>
                <w:rFonts w:ascii="inherit" w:hAnsi="inherit"/>
                <w:color w:val="000000"/>
                <w:sz w:val="21"/>
                <w:szCs w:val="21"/>
              </w:rPr>
              <w:t>34</w:t>
            </w:r>
          </w:p>
        </w:tc>
        <w:tc>
          <w:tcPr>
            <w:tcW w:w="2983" w:type="dxa"/>
            <w:hideMark/>
          </w:tcPr>
          <w:p w:rsidR="00F828A5" w:rsidRDefault="00F828A5">
            <w:pPr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:rsidR="00F828A5" w:rsidRDefault="00F828A5">
            <w:pPr>
              <w:rPr>
                <w:sz w:val="20"/>
                <w:szCs w:val="20"/>
              </w:rPr>
            </w:pPr>
          </w:p>
        </w:tc>
      </w:tr>
    </w:tbl>
    <w:p w:rsidR="00F828A5" w:rsidRDefault="00F828A5" w:rsidP="00F828A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 w:bidi="ar-SA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P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  <w:r w:rsidRPr="00584381">
        <w:rPr>
          <w:b/>
          <w:bCs/>
          <w:caps/>
          <w:sz w:val="24"/>
          <w:szCs w:val="24"/>
          <w:lang w:val="ru-RU"/>
        </w:rPr>
        <w:t>Приложение</w:t>
      </w:r>
    </w:p>
    <w:p w:rsidR="00584381" w:rsidRPr="00140060" w:rsidRDefault="00584381" w:rsidP="00584381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к рабочей программе</w:t>
      </w:r>
    </w:p>
    <w:p w:rsidR="00584381" w:rsidRPr="00140060" w:rsidRDefault="00584381" w:rsidP="00584381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учебного предмета «</w:t>
      </w:r>
      <w:r>
        <w:rPr>
          <w:rStyle w:val="a8"/>
          <w:rFonts w:eastAsiaTheme="majorEastAsia"/>
          <w:color w:val="000000"/>
        </w:rPr>
        <w:t>Музыка</w:t>
      </w:r>
      <w:r w:rsidRPr="00140060">
        <w:rPr>
          <w:rStyle w:val="a8"/>
          <w:rFonts w:eastAsiaTheme="majorEastAsia"/>
          <w:color w:val="000000"/>
        </w:rPr>
        <w:t>»</w:t>
      </w:r>
    </w:p>
    <w:p w:rsidR="00584381" w:rsidRPr="00140060" w:rsidRDefault="00584381" w:rsidP="00584381">
      <w:pPr>
        <w:pStyle w:val="af5"/>
        <w:spacing w:before="0" w:beforeAutospacing="0" w:after="0" w:afterAutospacing="0"/>
        <w:jc w:val="right"/>
        <w:rPr>
          <w:color w:val="333333"/>
        </w:rPr>
      </w:pPr>
      <w:r>
        <w:rPr>
          <w:color w:val="000000"/>
        </w:rPr>
        <w:t>для обучающихся 1-4</w:t>
      </w:r>
      <w:r w:rsidRPr="00140060">
        <w:rPr>
          <w:color w:val="000000"/>
        </w:rPr>
        <w:t xml:space="preserve"> классов</w:t>
      </w:r>
    </w:p>
    <w:p w:rsidR="00584381" w:rsidRPr="00584381" w:rsidRDefault="00584381" w:rsidP="00584381">
      <w:pPr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pStyle w:val="11"/>
        <w:tabs>
          <w:tab w:val="left" w:pos="218"/>
        </w:tabs>
        <w:jc w:val="both"/>
        <w:rPr>
          <w:b/>
          <w:sz w:val="28"/>
          <w:szCs w:val="28"/>
          <w:lang w:val="ru-RU"/>
        </w:rPr>
      </w:pPr>
      <w:r w:rsidRPr="00584381">
        <w:rPr>
          <w:sz w:val="28"/>
          <w:szCs w:val="28"/>
          <w:lang w:val="ru-RU"/>
        </w:rPr>
        <w:tab/>
      </w:r>
      <w:r w:rsidRPr="00584381">
        <w:rPr>
          <w:sz w:val="28"/>
          <w:szCs w:val="28"/>
          <w:lang w:val="ru-RU"/>
        </w:rPr>
        <w:tab/>
      </w:r>
      <w:r w:rsidRPr="00584381">
        <w:rPr>
          <w:b/>
          <w:sz w:val="28"/>
          <w:szCs w:val="28"/>
          <w:lang w:val="ru-RU"/>
        </w:rPr>
        <w:t>Воспитательный потенциал предмета «</w:t>
      </w:r>
      <w:r>
        <w:rPr>
          <w:b/>
          <w:sz w:val="28"/>
          <w:szCs w:val="28"/>
          <w:lang w:val="ru-RU"/>
        </w:rPr>
        <w:t>Музыка</w:t>
      </w:r>
      <w:r w:rsidRPr="00584381">
        <w:rPr>
          <w:b/>
          <w:sz w:val="28"/>
          <w:szCs w:val="28"/>
          <w:lang w:val="ru-RU"/>
        </w:rPr>
        <w:t xml:space="preserve">» реализуется </w:t>
      </w:r>
      <w:proofErr w:type="gramStart"/>
      <w:r w:rsidRPr="00584381">
        <w:rPr>
          <w:b/>
          <w:sz w:val="28"/>
          <w:szCs w:val="28"/>
          <w:lang w:val="ru-RU"/>
        </w:rPr>
        <w:t>через</w:t>
      </w:r>
      <w:proofErr w:type="gramEnd"/>
      <w:r w:rsidRPr="00584381">
        <w:rPr>
          <w:b/>
          <w:sz w:val="28"/>
          <w:szCs w:val="28"/>
          <w:lang w:val="ru-RU"/>
        </w:rPr>
        <w:t>:</w:t>
      </w:r>
    </w:p>
    <w:p w:rsidR="00584381" w:rsidRPr="00584381" w:rsidRDefault="00584381" w:rsidP="00584381">
      <w:pPr>
        <w:pStyle w:val="11"/>
        <w:tabs>
          <w:tab w:val="left" w:pos="218"/>
        </w:tabs>
        <w:jc w:val="both"/>
        <w:rPr>
          <w:b/>
          <w:sz w:val="28"/>
          <w:szCs w:val="28"/>
          <w:lang w:val="ru-RU"/>
        </w:rPr>
      </w:pPr>
    </w:p>
    <w:p w:rsidR="00584381" w:rsidRPr="00584381" w:rsidRDefault="00584381" w:rsidP="00584381">
      <w:pPr>
        <w:pStyle w:val="11"/>
        <w:ind w:firstLine="560"/>
        <w:jc w:val="both"/>
        <w:rPr>
          <w:sz w:val="24"/>
          <w:szCs w:val="24"/>
          <w:lang w:val="ru-RU"/>
        </w:rPr>
      </w:pPr>
      <w:r w:rsidRPr="00584381">
        <w:rPr>
          <w:sz w:val="24"/>
          <w:szCs w:val="24"/>
          <w:lang w:val="ru-RU"/>
        </w:rPr>
        <w:t>Реализация школьными педагогами воспитательного потенциала урока предполагает следующее: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2" w:name="bookmark218"/>
      <w:bookmarkEnd w:id="2"/>
      <w:r w:rsidRPr="00584381">
        <w:rPr>
          <w:sz w:val="24"/>
          <w:szCs w:val="24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3" w:name="bookmark219"/>
      <w:bookmarkEnd w:id="3"/>
      <w:r w:rsidRPr="00584381">
        <w:rPr>
          <w:sz w:val="24"/>
          <w:szCs w:val="24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4" w:name="bookmark220"/>
      <w:bookmarkEnd w:id="4"/>
      <w:r w:rsidRPr="00584381">
        <w:rPr>
          <w:sz w:val="24"/>
          <w:szCs w:val="24"/>
          <w:lang w:val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5" w:name="bookmark221"/>
      <w:bookmarkStart w:id="6" w:name="_GoBack"/>
      <w:bookmarkEnd w:id="5"/>
      <w:bookmarkEnd w:id="6"/>
      <w:r w:rsidRPr="00584381">
        <w:rPr>
          <w:sz w:val="24"/>
          <w:szCs w:val="24"/>
          <w:lang w:val="ru-RU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7" w:name="bookmark222"/>
      <w:bookmarkEnd w:id="7"/>
      <w:r w:rsidRPr="00584381">
        <w:rPr>
          <w:sz w:val="24"/>
          <w:szCs w:val="24"/>
          <w:lang w:val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8" w:name="bookmark223"/>
      <w:bookmarkEnd w:id="8"/>
      <w:r w:rsidRPr="00584381">
        <w:rPr>
          <w:sz w:val="24"/>
          <w:szCs w:val="24"/>
          <w:lang w:val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301287" w:rsidRPr="00584381" w:rsidRDefault="00584381" w:rsidP="00584381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ookmark224"/>
      <w:bookmarkEnd w:id="9"/>
      <w:proofErr w:type="gramStart"/>
      <w:r w:rsidRPr="00584381">
        <w:rPr>
          <w:rFonts w:ascii="Times New Roman" w:hAnsi="Times New Roman" w:cs="Times New Roman"/>
          <w:sz w:val="24"/>
          <w:szCs w:val="24"/>
          <w:lang w:val="ru-RU"/>
        </w:rPr>
        <w:lastRenderedPageBreak/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proofErr w:type="gramEnd"/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7"/>
        </w:tabs>
        <w:ind w:left="280" w:hanging="280"/>
        <w:jc w:val="both"/>
        <w:rPr>
          <w:sz w:val="24"/>
          <w:szCs w:val="24"/>
          <w:lang w:val="ru-RU"/>
        </w:rPr>
      </w:pPr>
      <w:r w:rsidRPr="00584381">
        <w:rPr>
          <w:sz w:val="24"/>
          <w:szCs w:val="24"/>
          <w:lang w:val="ru-RU"/>
        </w:rPr>
        <w:t xml:space="preserve">решение </w:t>
      </w:r>
      <w:proofErr w:type="spellStart"/>
      <w:r w:rsidRPr="00584381">
        <w:rPr>
          <w:sz w:val="24"/>
          <w:szCs w:val="24"/>
          <w:lang w:val="ru-RU"/>
        </w:rPr>
        <w:t>межпредметных</w:t>
      </w:r>
      <w:proofErr w:type="spellEnd"/>
      <w:r w:rsidRPr="00584381">
        <w:rPr>
          <w:sz w:val="24"/>
          <w:szCs w:val="24"/>
          <w:lang w:val="ru-RU"/>
        </w:rPr>
        <w:t xml:space="preserve"> разновозрастных проектных задач, в которые вовлечены абсолютно все обучающиеся и педагога школы;</w:t>
      </w:r>
    </w:p>
    <w:p w:rsidR="00584381" w:rsidRPr="00584381" w:rsidRDefault="00584381" w:rsidP="00584381">
      <w:pPr>
        <w:pStyle w:val="11"/>
        <w:numPr>
          <w:ilvl w:val="0"/>
          <w:numId w:val="1"/>
        </w:numPr>
        <w:tabs>
          <w:tab w:val="left" w:pos="217"/>
        </w:tabs>
        <w:ind w:left="280" w:hanging="280"/>
        <w:jc w:val="both"/>
        <w:rPr>
          <w:sz w:val="24"/>
          <w:szCs w:val="24"/>
          <w:lang w:val="ru-RU"/>
        </w:rPr>
      </w:pPr>
      <w:bookmarkStart w:id="10" w:name="bookmark235"/>
      <w:bookmarkEnd w:id="10"/>
      <w:r w:rsidRPr="00584381">
        <w:rPr>
          <w:sz w:val="24"/>
          <w:szCs w:val="24"/>
          <w:lang w:val="ru-RU"/>
        </w:rPr>
        <w:t>деятельность объединений дополнительного образования «</w:t>
      </w:r>
      <w:proofErr w:type="spellStart"/>
      <w:proofErr w:type="gramStart"/>
      <w:r w:rsidRPr="00584381">
        <w:rPr>
          <w:sz w:val="24"/>
          <w:szCs w:val="24"/>
          <w:lang w:val="ru-RU"/>
        </w:rPr>
        <w:t>Я-исследователь</w:t>
      </w:r>
      <w:proofErr w:type="spellEnd"/>
      <w:proofErr w:type="gramEnd"/>
      <w:r w:rsidRPr="00584381">
        <w:rPr>
          <w:sz w:val="24"/>
          <w:szCs w:val="24"/>
          <w:lang w:val="ru-RU"/>
        </w:rPr>
        <w:t>», «Юный архитектор», «Мы - твои друзья»;</w:t>
      </w:r>
    </w:p>
    <w:p w:rsidR="00584381" w:rsidRPr="00584381" w:rsidRDefault="00584381" w:rsidP="0058438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1" w:name="bookmark236"/>
      <w:bookmarkEnd w:id="11"/>
      <w:r w:rsidRPr="00584381">
        <w:rPr>
          <w:rFonts w:ascii="Times New Roman" w:hAnsi="Times New Roman" w:cs="Times New Roman"/>
          <w:sz w:val="24"/>
          <w:szCs w:val="24"/>
          <w:lang w:val="ru-RU"/>
        </w:rPr>
        <w:t>проведение предметных недель.</w:t>
      </w: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</w:p>
    <w:p w:rsidR="00584381" w:rsidRPr="00584381" w:rsidRDefault="00584381" w:rsidP="00584381">
      <w:pPr>
        <w:jc w:val="right"/>
        <w:rPr>
          <w:b/>
          <w:bCs/>
          <w:caps/>
          <w:sz w:val="24"/>
          <w:szCs w:val="24"/>
          <w:lang w:val="ru-RU"/>
        </w:rPr>
      </w:pPr>
      <w:r w:rsidRPr="00584381">
        <w:rPr>
          <w:b/>
          <w:bCs/>
          <w:caps/>
          <w:sz w:val="24"/>
          <w:szCs w:val="24"/>
          <w:lang w:val="ru-RU"/>
        </w:rPr>
        <w:t>Приложение</w:t>
      </w:r>
    </w:p>
    <w:p w:rsidR="00584381" w:rsidRPr="00140060" w:rsidRDefault="00584381" w:rsidP="00584381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к рабочей программе</w:t>
      </w:r>
    </w:p>
    <w:p w:rsidR="00584381" w:rsidRPr="00140060" w:rsidRDefault="00584381" w:rsidP="00584381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учебного предмета «</w:t>
      </w:r>
      <w:r>
        <w:rPr>
          <w:rStyle w:val="a8"/>
          <w:rFonts w:eastAsiaTheme="majorEastAsia"/>
          <w:color w:val="000000"/>
        </w:rPr>
        <w:t>Музыка</w:t>
      </w:r>
      <w:r w:rsidRPr="00140060">
        <w:rPr>
          <w:rStyle w:val="a8"/>
          <w:rFonts w:eastAsiaTheme="majorEastAsia"/>
          <w:color w:val="000000"/>
        </w:rPr>
        <w:t>»</w:t>
      </w:r>
    </w:p>
    <w:p w:rsidR="00584381" w:rsidRPr="00584381" w:rsidRDefault="00584381" w:rsidP="00584381">
      <w:pPr>
        <w:jc w:val="right"/>
        <w:rPr>
          <w:b/>
          <w:bCs/>
          <w:color w:val="333333"/>
          <w:sz w:val="24"/>
          <w:szCs w:val="24"/>
          <w:lang w:val="ru-RU"/>
        </w:rPr>
      </w:pPr>
      <w:r>
        <w:rPr>
          <w:color w:val="000000"/>
          <w:lang w:val="ru-RU"/>
        </w:rPr>
        <w:t>для обучающихся 1-4</w:t>
      </w:r>
      <w:r w:rsidRPr="00584381">
        <w:rPr>
          <w:color w:val="000000"/>
          <w:lang w:val="ru-RU"/>
        </w:rPr>
        <w:t xml:space="preserve"> классов</w:t>
      </w:r>
    </w:p>
    <w:p w:rsidR="00584381" w:rsidRPr="00584381" w:rsidRDefault="00584381" w:rsidP="00584381">
      <w:pPr>
        <w:jc w:val="both"/>
        <w:rPr>
          <w:b/>
          <w:bCs/>
          <w:color w:val="333333"/>
          <w:sz w:val="24"/>
          <w:szCs w:val="24"/>
          <w:lang w:val="ru-RU"/>
        </w:rPr>
      </w:pPr>
    </w:p>
    <w:p w:rsidR="00301287" w:rsidRDefault="00301287" w:rsidP="0081375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3751" w:rsidRPr="00813751" w:rsidRDefault="00813751" w:rsidP="0081375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375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МАТЕРИАЛЬНО-ТЕХНИЧЕСКОЕ ОБЕСПЕЧЕНИЕ ОБРАЗОВАТЕЛЬНОГО ПРОЦЕССА </w:t>
      </w:r>
    </w:p>
    <w:p w:rsidR="00F828A5" w:rsidRPr="00813751" w:rsidRDefault="00F828A5" w:rsidP="00F828A5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 w:bidi="ar-SA"/>
        </w:rPr>
      </w:pP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• Музыка, 1 класс/ Критская Е.Д., Сергеева Г.П., </w:t>
      </w:r>
      <w:proofErr w:type="spellStart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Шмагина</w:t>
      </w:r>
      <w:proofErr w:type="spellEnd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Т.С.,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Акционерное общество «Издательство «Просвещение»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• Музыка, 2 класс/ Критская Е.Д., Сергеева Г.П., </w:t>
      </w:r>
      <w:proofErr w:type="spellStart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Шмагина</w:t>
      </w:r>
      <w:proofErr w:type="spellEnd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Т.С.,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Акционерное общество «Издательство «Просвещение»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• Музыка, 3 класс/ Критская Е.Д., Сергеева Г.П., </w:t>
      </w:r>
      <w:proofErr w:type="spellStart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Шмагина</w:t>
      </w:r>
      <w:proofErr w:type="spellEnd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Т.С.,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Акционерное общество «Издательство «Просвещение»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• Музыка, 4 класс/ Критская Е.Д., Сергеева Г.П., </w:t>
      </w:r>
      <w:proofErr w:type="spellStart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Шмагина</w:t>
      </w:r>
      <w:proofErr w:type="spellEnd"/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Т.С.,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Акционерное общество «Издательство «Просвещение»</w:t>
      </w:r>
    </w:p>
    <w:p w:rsid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813751" w:rsidRDefault="00813751" w:rsidP="00813751">
      <w:pPr>
        <w:pStyle w:val="c5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813751" w:rsidRDefault="00813751" w:rsidP="00813751">
      <w:pPr>
        <w:pStyle w:val="c5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eastAsiaTheme="majorEastAsia"/>
          <w:color w:val="000000"/>
          <w:sz w:val="28"/>
          <w:szCs w:val="28"/>
        </w:rPr>
        <w:t>​‌</w:t>
      </w:r>
      <w:r w:rsidR="00AB31EF">
        <w:rPr>
          <w:rStyle w:val="c10"/>
          <w:rFonts w:eastAsiaTheme="majorEastAsia"/>
          <w:color w:val="000000"/>
          <w:sz w:val="28"/>
          <w:szCs w:val="28"/>
        </w:rPr>
        <w:t>Музыка. Фонохрестоматия. 1-4</w:t>
      </w:r>
      <w:r>
        <w:rPr>
          <w:rStyle w:val="c10"/>
          <w:rFonts w:eastAsiaTheme="majorEastAsia"/>
          <w:color w:val="000000"/>
          <w:sz w:val="28"/>
          <w:szCs w:val="28"/>
        </w:rPr>
        <w:t xml:space="preserve">класс [Электронный ресурс] / сост. Е. Д. Критская, Г. П. Сергеева, Т.С. </w:t>
      </w:r>
      <w:proofErr w:type="spellStart"/>
      <w:r>
        <w:rPr>
          <w:rStyle w:val="c10"/>
          <w:rFonts w:eastAsiaTheme="majorEastAsia"/>
          <w:color w:val="000000"/>
          <w:sz w:val="28"/>
          <w:szCs w:val="28"/>
        </w:rPr>
        <w:t>Шмагина</w:t>
      </w:r>
      <w:proofErr w:type="spellEnd"/>
      <w:r>
        <w:rPr>
          <w:rStyle w:val="c10"/>
          <w:rFonts w:eastAsiaTheme="majorEastAsia"/>
          <w:color w:val="000000"/>
          <w:sz w:val="28"/>
          <w:szCs w:val="28"/>
        </w:rPr>
        <w:t>. – М.: Просвещение, 2019. – 1 электрон</w:t>
      </w:r>
      <w:proofErr w:type="gramStart"/>
      <w:r>
        <w:rPr>
          <w:rStyle w:val="c10"/>
          <w:rFonts w:eastAsiaTheme="majorEastAsia"/>
          <w:color w:val="000000"/>
          <w:sz w:val="28"/>
          <w:szCs w:val="28"/>
        </w:rPr>
        <w:t>.</w:t>
      </w:r>
      <w:proofErr w:type="gramEnd"/>
      <w:r>
        <w:rPr>
          <w:rStyle w:val="c10"/>
          <w:rFonts w:eastAsiaTheme="majorEastAsia"/>
          <w:color w:val="000000"/>
          <w:sz w:val="28"/>
          <w:szCs w:val="28"/>
        </w:rPr>
        <w:t xml:space="preserve"> </w:t>
      </w:r>
      <w:proofErr w:type="gramStart"/>
      <w:r>
        <w:rPr>
          <w:rStyle w:val="c10"/>
          <w:rFonts w:eastAsiaTheme="majorEastAsia"/>
          <w:color w:val="000000"/>
          <w:sz w:val="28"/>
          <w:szCs w:val="28"/>
        </w:rPr>
        <w:t>о</w:t>
      </w:r>
      <w:proofErr w:type="gramEnd"/>
      <w:r>
        <w:rPr>
          <w:rStyle w:val="c10"/>
          <w:rFonts w:eastAsiaTheme="majorEastAsia"/>
          <w:color w:val="000000"/>
          <w:sz w:val="28"/>
          <w:szCs w:val="28"/>
        </w:rPr>
        <w:t>пт. диск (CD-ROM).‌​‌​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ЦИФРОВЫЕ ОБРАЗОВАТЕЛЬНЫЕ РЕСУРСЫ И РЕСУРСЫ СЕТИ</w:t>
      </w:r>
    </w:p>
    <w:p w:rsidR="00813751" w:rsidRPr="00813751" w:rsidRDefault="00813751" w:rsidP="008137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813751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lastRenderedPageBreak/>
        <w:t>ИНТЕРНЕТ</w:t>
      </w:r>
    </w:p>
    <w:p w:rsidR="00F828A5" w:rsidRPr="00813751" w:rsidRDefault="00C77E42" w:rsidP="008137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125" w:history="1"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https://m.edsoo.ru/7f411bf8</w:t>
        </w:r>
      </w:hyperlink>
    </w:p>
    <w:p w:rsidR="00813751" w:rsidRPr="00813751" w:rsidRDefault="00C77E42" w:rsidP="008137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hyperlink r:id="rId126" w:history="1"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https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://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m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edsoo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ru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/7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f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412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ea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4</w:t>
        </w:r>
      </w:hyperlink>
    </w:p>
    <w:p w:rsidR="00813751" w:rsidRPr="00813751" w:rsidRDefault="00C77E42" w:rsidP="008137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127" w:history="1"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https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://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m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proofErr w:type="spellStart"/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edsoo</w:t>
        </w:r>
        <w:proofErr w:type="spellEnd"/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.</w:t>
        </w:r>
        <w:proofErr w:type="spellStart"/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ru</w:t>
        </w:r>
        <w:proofErr w:type="spellEnd"/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/7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f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411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</w:rPr>
          <w:t>bf</w:t>
        </w:r>
        <w:r w:rsidR="00813751" w:rsidRPr="00813751">
          <w:rPr>
            <w:rStyle w:val="af4"/>
            <w:rFonts w:ascii="Times New Roman" w:eastAsiaTheme="majorEastAsia" w:hAnsi="Times New Roman" w:cs="Times New Roman"/>
            <w:sz w:val="24"/>
            <w:szCs w:val="24"/>
            <w:lang w:val="ru-RU"/>
          </w:rPr>
          <w:t>8</w:t>
        </w:r>
      </w:hyperlink>
    </w:p>
    <w:p w:rsidR="00813751" w:rsidRDefault="00C77E42" w:rsidP="00813751">
      <w:pPr>
        <w:spacing w:after="0" w:line="240" w:lineRule="auto"/>
        <w:rPr>
          <w:lang w:val="ru-RU"/>
        </w:rPr>
      </w:pPr>
      <w:hyperlink r:id="rId128" w:history="1"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</w:rPr>
          <w:t>https</w:t>
        </w:r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</w:rPr>
          <w:t>resh</w:t>
        </w:r>
        <w:proofErr w:type="spellEnd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</w:rPr>
          <w:t>subject</w:t>
        </w:r>
        <w:r w:rsidR="00813751" w:rsidRPr="00813751">
          <w:rPr>
            <w:rStyle w:val="af4"/>
            <w:rFonts w:ascii="Times New Roman" w:hAnsi="Times New Roman" w:cs="Times New Roman"/>
            <w:sz w:val="24"/>
            <w:szCs w:val="24"/>
            <w:lang w:val="ru-RU"/>
          </w:rPr>
          <w:t>/6/2/</w:t>
        </w:r>
      </w:hyperlink>
    </w:p>
    <w:p w:rsidR="00584381" w:rsidRDefault="00584381" w:rsidP="00813751">
      <w:pPr>
        <w:spacing w:after="0" w:line="240" w:lineRule="auto"/>
        <w:rPr>
          <w:lang w:val="ru-RU"/>
        </w:rPr>
      </w:pPr>
    </w:p>
    <w:p w:rsidR="00584381" w:rsidRDefault="00584381" w:rsidP="00813751">
      <w:pPr>
        <w:spacing w:after="0" w:line="240" w:lineRule="auto"/>
        <w:rPr>
          <w:lang w:val="ru-RU"/>
        </w:rPr>
      </w:pPr>
    </w:p>
    <w:p w:rsidR="00584381" w:rsidRPr="00584381" w:rsidRDefault="00584381" w:rsidP="008137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 w:bidi="ar-SA"/>
        </w:rPr>
      </w:pPr>
    </w:p>
    <w:sectPr w:rsidR="00584381" w:rsidRPr="00584381" w:rsidSect="00390C81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61B7F"/>
    <w:multiLevelType w:val="multilevel"/>
    <w:tmpl w:val="FE4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8A5"/>
    <w:rsid w:val="00063D72"/>
    <w:rsid w:val="000A5E31"/>
    <w:rsid w:val="00297830"/>
    <w:rsid w:val="00301287"/>
    <w:rsid w:val="00374A04"/>
    <w:rsid w:val="00390C81"/>
    <w:rsid w:val="0042212F"/>
    <w:rsid w:val="0055456A"/>
    <w:rsid w:val="00584381"/>
    <w:rsid w:val="005B1115"/>
    <w:rsid w:val="005C0864"/>
    <w:rsid w:val="006922C3"/>
    <w:rsid w:val="00813751"/>
    <w:rsid w:val="00830A50"/>
    <w:rsid w:val="008F0A00"/>
    <w:rsid w:val="00956FD1"/>
    <w:rsid w:val="009B75D5"/>
    <w:rsid w:val="00A367B6"/>
    <w:rsid w:val="00A62E94"/>
    <w:rsid w:val="00A9353E"/>
    <w:rsid w:val="00AB31EF"/>
    <w:rsid w:val="00B05BFD"/>
    <w:rsid w:val="00B601F2"/>
    <w:rsid w:val="00C77E42"/>
    <w:rsid w:val="00C86646"/>
    <w:rsid w:val="00D011B1"/>
    <w:rsid w:val="00DA4FA3"/>
    <w:rsid w:val="00E97E99"/>
    <w:rsid w:val="00F828A5"/>
    <w:rsid w:val="00FF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B51"/>
  </w:style>
  <w:style w:type="paragraph" w:styleId="1">
    <w:name w:val="heading 1"/>
    <w:basedOn w:val="a"/>
    <w:next w:val="a"/>
    <w:link w:val="10"/>
    <w:uiPriority w:val="9"/>
    <w:qFormat/>
    <w:rsid w:val="00FF6B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B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B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B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B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B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B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B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6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6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F6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F6B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F6B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F6B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F6B5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F6B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B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F6B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F6B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F6B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6B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F6B51"/>
    <w:rPr>
      <w:b/>
      <w:bCs/>
    </w:rPr>
  </w:style>
  <w:style w:type="character" w:styleId="a9">
    <w:name w:val="Emphasis"/>
    <w:basedOn w:val="a0"/>
    <w:uiPriority w:val="20"/>
    <w:qFormat/>
    <w:rsid w:val="00FF6B51"/>
    <w:rPr>
      <w:i/>
      <w:iCs/>
    </w:rPr>
  </w:style>
  <w:style w:type="paragraph" w:styleId="aa">
    <w:name w:val="No Spacing"/>
    <w:uiPriority w:val="1"/>
    <w:qFormat/>
    <w:rsid w:val="00FF6B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6B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B5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F6B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F6B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F6B5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F6B5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F6B5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F6B5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F6B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F6B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F6B51"/>
    <w:pPr>
      <w:outlineLvl w:val="9"/>
    </w:pPr>
  </w:style>
  <w:style w:type="character" w:styleId="af4">
    <w:name w:val="Hyperlink"/>
    <w:basedOn w:val="a0"/>
    <w:uiPriority w:val="99"/>
    <w:unhideWhenUsed/>
    <w:rsid w:val="00F828A5"/>
    <w:rPr>
      <w:color w:val="0000FF" w:themeColor="hyperlink"/>
      <w:u w:val="single"/>
    </w:rPr>
  </w:style>
  <w:style w:type="character" w:customStyle="1" w:styleId="placeholder">
    <w:name w:val="placeholder"/>
    <w:basedOn w:val="a0"/>
    <w:rsid w:val="00F828A5"/>
  </w:style>
  <w:style w:type="paragraph" w:customStyle="1" w:styleId="Default">
    <w:name w:val="Default"/>
    <w:rsid w:val="00F828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5">
    <w:name w:val="Normal (Web)"/>
    <w:basedOn w:val="a"/>
    <w:uiPriority w:val="99"/>
    <w:unhideWhenUsed/>
    <w:rsid w:val="00F8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52">
    <w:name w:val="c52"/>
    <w:basedOn w:val="a"/>
    <w:rsid w:val="00813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813751"/>
  </w:style>
  <w:style w:type="character" w:customStyle="1" w:styleId="c10">
    <w:name w:val="c10"/>
    <w:basedOn w:val="a0"/>
    <w:rsid w:val="00813751"/>
  </w:style>
  <w:style w:type="character" w:customStyle="1" w:styleId="af6">
    <w:name w:val="Основной текст_"/>
    <w:basedOn w:val="a0"/>
    <w:link w:val="11"/>
    <w:locked/>
    <w:rsid w:val="0058438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6"/>
    <w:rsid w:val="0058438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7">
    <w:name w:val="Balloon Text"/>
    <w:basedOn w:val="a"/>
    <w:link w:val="af8"/>
    <w:uiPriority w:val="99"/>
    <w:semiHidden/>
    <w:unhideWhenUsed/>
    <w:rsid w:val="0039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90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4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3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4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4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8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9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8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0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6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00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5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0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7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6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60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1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2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6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5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8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5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7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3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9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9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8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2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3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2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2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6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43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72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1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6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1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5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5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8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0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7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8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4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4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6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9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2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5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1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1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3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7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0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0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6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2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70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3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7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0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4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2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0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6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1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0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8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59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0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2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1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06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5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3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9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4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5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54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7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5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97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1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2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9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8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73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9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5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2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6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9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2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8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0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8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9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8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5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9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7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1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3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3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4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3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1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0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6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7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8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1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9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7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3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8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79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6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4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6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3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8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2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9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3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1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5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3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5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2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05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3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3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3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3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9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42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58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0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4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7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9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4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1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95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9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22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6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9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9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6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6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1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8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6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03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9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0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8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5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5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5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7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2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6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2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1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4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6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9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8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7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99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9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8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6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1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3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2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1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23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2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7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2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1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0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75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3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5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2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8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8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1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3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1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2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5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2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7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15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7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2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1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3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0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6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6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6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0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7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1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4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1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9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1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5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9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1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5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0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7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3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3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9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5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0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1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9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9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1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1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2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6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5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0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2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9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95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5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0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2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1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0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6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2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5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49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1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0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3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0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7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91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1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4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5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4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56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2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23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9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5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6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7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7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1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73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0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9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1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6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24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90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2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7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3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3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5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3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6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1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5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2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2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3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4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0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3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7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7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3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8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3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5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6/1/" TargetMode="External"/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resh.edu.ru/subject/6/1/" TargetMode="External"/><Relationship Id="rId42" Type="http://schemas.openxmlformats.org/officeDocument/2006/relationships/hyperlink" Target="https://resh.edu.ru/subject/6/2/" TargetMode="External"/><Relationship Id="rId47" Type="http://schemas.openxmlformats.org/officeDocument/2006/relationships/hyperlink" Target="https://resh.edu.ru/subject/6/2/" TargetMode="External"/><Relationship Id="rId63" Type="http://schemas.openxmlformats.org/officeDocument/2006/relationships/hyperlink" Target="https://resh.edu.ru/subject/6/2/" TargetMode="External"/><Relationship Id="rId68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6" Type="http://schemas.openxmlformats.org/officeDocument/2006/relationships/hyperlink" Target="https://resh.edu.ru/subject/6/1/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resh.edu.ru/subject/6/1/" TargetMode="External"/><Relationship Id="rId32" Type="http://schemas.openxmlformats.org/officeDocument/2006/relationships/hyperlink" Target="https://resh.edu.ru/subject/6/1/" TargetMode="External"/><Relationship Id="rId37" Type="http://schemas.openxmlformats.org/officeDocument/2006/relationships/hyperlink" Target="https://resh.edu.ru/subject/6/2/" TargetMode="External"/><Relationship Id="rId53" Type="http://schemas.openxmlformats.org/officeDocument/2006/relationships/hyperlink" Target="https://resh.edu.ru/subject/6/2/" TargetMode="External"/><Relationship Id="rId58" Type="http://schemas.openxmlformats.org/officeDocument/2006/relationships/hyperlink" Target="https://resh.edu.ru/subject/6/2/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28" Type="http://schemas.openxmlformats.org/officeDocument/2006/relationships/hyperlink" Target="https://resh.edu.ru/subject/6/2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11bf8" TargetMode="External"/><Relationship Id="rId95" Type="http://schemas.openxmlformats.org/officeDocument/2006/relationships/hyperlink" Target="https://m.edsoo.ru/7f411bf8" TargetMode="External"/><Relationship Id="rId19" Type="http://schemas.openxmlformats.org/officeDocument/2006/relationships/hyperlink" Target="https://resh.edu.ru/subject/6/1/" TargetMode="External"/><Relationship Id="rId14" Type="http://schemas.openxmlformats.org/officeDocument/2006/relationships/hyperlink" Target="https://resh.edu.ru/subject/6/1/" TargetMode="External"/><Relationship Id="rId22" Type="http://schemas.openxmlformats.org/officeDocument/2006/relationships/hyperlink" Target="https://resh.edu.ru/subject/6/1/" TargetMode="External"/><Relationship Id="rId27" Type="http://schemas.openxmlformats.org/officeDocument/2006/relationships/hyperlink" Target="https://resh.edu.ru/subject/6/1/" TargetMode="External"/><Relationship Id="rId30" Type="http://schemas.openxmlformats.org/officeDocument/2006/relationships/hyperlink" Target="https://resh.edu.ru/subject/6/1/" TargetMode="External"/><Relationship Id="rId35" Type="http://schemas.openxmlformats.org/officeDocument/2006/relationships/hyperlink" Target="https://resh.edu.ru/subject/6/1/" TargetMode="External"/><Relationship Id="rId43" Type="http://schemas.openxmlformats.org/officeDocument/2006/relationships/hyperlink" Target="https://resh.edu.ru/subject/6/2/" TargetMode="External"/><Relationship Id="rId48" Type="http://schemas.openxmlformats.org/officeDocument/2006/relationships/hyperlink" Target="https://resh.edu.ru/subject/6/2/" TargetMode="External"/><Relationship Id="rId56" Type="http://schemas.openxmlformats.org/officeDocument/2006/relationships/hyperlink" Target="https://resh.edu.ru/subject/6/2/" TargetMode="External"/><Relationship Id="rId64" Type="http://schemas.openxmlformats.org/officeDocument/2006/relationships/hyperlink" Target="https://resh.edu.ru/subject/6/2/" TargetMode="External"/><Relationship Id="rId69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13" Type="http://schemas.openxmlformats.org/officeDocument/2006/relationships/hyperlink" Target="https://m.edsoo.ru/7f412ea4" TargetMode="External"/><Relationship Id="rId118" Type="http://schemas.openxmlformats.org/officeDocument/2006/relationships/hyperlink" Target="https://m.edsoo.ru/7f412ea4" TargetMode="External"/><Relationship Id="rId126" Type="http://schemas.openxmlformats.org/officeDocument/2006/relationships/hyperlink" Target="https://m.edsoo.ru/7f412ea4" TargetMode="External"/><Relationship Id="rId8" Type="http://schemas.openxmlformats.org/officeDocument/2006/relationships/hyperlink" Target="https://resh.edu.ru/subject/6/1/" TargetMode="External"/><Relationship Id="rId51" Type="http://schemas.openxmlformats.org/officeDocument/2006/relationships/hyperlink" Target="https://resh.edu.ru/subject/6/2/" TargetMode="External"/><Relationship Id="rId72" Type="http://schemas.openxmlformats.org/officeDocument/2006/relationships/hyperlink" Target="https://m.edsoo.ru/7f411bf8" TargetMode="External"/><Relationship Id="rId80" Type="http://schemas.openxmlformats.org/officeDocument/2006/relationships/hyperlink" Target="https://m.edsoo.ru/7f411bf8" TargetMode="External"/><Relationship Id="rId85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6/1/" TargetMode="External"/><Relationship Id="rId17" Type="http://schemas.openxmlformats.org/officeDocument/2006/relationships/hyperlink" Target="https://resh.edu.ru/subject/6/1/" TargetMode="External"/><Relationship Id="rId25" Type="http://schemas.openxmlformats.org/officeDocument/2006/relationships/hyperlink" Target="https://resh.edu.ru/subject/6/1/" TargetMode="External"/><Relationship Id="rId33" Type="http://schemas.openxmlformats.org/officeDocument/2006/relationships/hyperlink" Target="https://resh.edu.ru/subject/6/1/" TargetMode="External"/><Relationship Id="rId38" Type="http://schemas.openxmlformats.org/officeDocument/2006/relationships/hyperlink" Target="https://resh.edu.ru/subject/6/2/" TargetMode="External"/><Relationship Id="rId46" Type="http://schemas.openxmlformats.org/officeDocument/2006/relationships/hyperlink" Target="https://resh.edu.ru/subject/6/2/" TargetMode="External"/><Relationship Id="rId59" Type="http://schemas.openxmlformats.org/officeDocument/2006/relationships/hyperlink" Target="https://resh.edu.ru/subject/6/2/" TargetMode="External"/><Relationship Id="rId67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s://m.edsoo.ru/7f412ea4" TargetMode="External"/><Relationship Id="rId116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resh.edu.ru/subject/6/1/" TargetMode="External"/><Relationship Id="rId41" Type="http://schemas.openxmlformats.org/officeDocument/2006/relationships/hyperlink" Target="https://resh.edu.ru/subject/6/2/" TargetMode="External"/><Relationship Id="rId54" Type="http://schemas.openxmlformats.org/officeDocument/2006/relationships/hyperlink" Target="https://resh.edu.ru/subject/6/2/" TargetMode="External"/><Relationship Id="rId62" Type="http://schemas.openxmlformats.org/officeDocument/2006/relationships/hyperlink" Target="https://resh.edu.ru/subject/6/2/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6/1/" TargetMode="External"/><Relationship Id="rId15" Type="http://schemas.openxmlformats.org/officeDocument/2006/relationships/hyperlink" Target="https://resh.edu.ru/subject/6/1/" TargetMode="External"/><Relationship Id="rId23" Type="http://schemas.openxmlformats.org/officeDocument/2006/relationships/hyperlink" Target="https://resh.edu.ru/subject/6/1/" TargetMode="External"/><Relationship Id="rId28" Type="http://schemas.openxmlformats.org/officeDocument/2006/relationships/hyperlink" Target="https://resh.edu.ru/subject/6/1/" TargetMode="External"/><Relationship Id="rId36" Type="http://schemas.openxmlformats.org/officeDocument/2006/relationships/hyperlink" Target="https://resh.edu.ru/subject/6/2/" TargetMode="External"/><Relationship Id="rId49" Type="http://schemas.openxmlformats.org/officeDocument/2006/relationships/hyperlink" Target="https://resh.edu.ru/subject/6/2/" TargetMode="External"/><Relationship Id="rId57" Type="http://schemas.openxmlformats.org/officeDocument/2006/relationships/hyperlink" Target="https://resh.edu.ru/subject/6/2/" TargetMode="External"/><Relationship Id="rId106" Type="http://schemas.openxmlformats.org/officeDocument/2006/relationships/hyperlink" Target="https://m.edsoo.ru/7f412ea4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7f411bf8" TargetMode="External"/><Relationship Id="rId10" Type="http://schemas.openxmlformats.org/officeDocument/2006/relationships/hyperlink" Target="https://resh.edu.ru/subject/6/1/" TargetMode="External"/><Relationship Id="rId31" Type="http://schemas.openxmlformats.org/officeDocument/2006/relationships/hyperlink" Target="https://resh.edu.ru/subject/6/1/" TargetMode="External"/><Relationship Id="rId44" Type="http://schemas.openxmlformats.org/officeDocument/2006/relationships/hyperlink" Target="https://resh.edu.ru/subject/6/2/" TargetMode="External"/><Relationship Id="rId52" Type="http://schemas.openxmlformats.org/officeDocument/2006/relationships/hyperlink" Target="https://resh.edu.ru/subject/6/2/" TargetMode="External"/><Relationship Id="rId60" Type="http://schemas.openxmlformats.org/officeDocument/2006/relationships/hyperlink" Target="https://resh.edu.ru/subject/6/2/" TargetMode="External"/><Relationship Id="rId65" Type="http://schemas.openxmlformats.org/officeDocument/2006/relationships/hyperlink" Target="https://resh.edu.ru/subject/6/2/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6/1/" TargetMode="External"/><Relationship Id="rId13" Type="http://schemas.openxmlformats.org/officeDocument/2006/relationships/hyperlink" Target="https://resh.edu.ru/subject/6/1/" TargetMode="External"/><Relationship Id="rId18" Type="http://schemas.openxmlformats.org/officeDocument/2006/relationships/hyperlink" Target="https://resh.edu.ru/subject/6/1/" TargetMode="External"/><Relationship Id="rId39" Type="http://schemas.openxmlformats.org/officeDocument/2006/relationships/hyperlink" Target="https://resh.edu.ru/subject/6/2/" TargetMode="External"/><Relationship Id="rId109" Type="http://schemas.openxmlformats.org/officeDocument/2006/relationships/hyperlink" Target="https://m.edsoo.ru/7f412ea4" TargetMode="External"/><Relationship Id="rId34" Type="http://schemas.openxmlformats.org/officeDocument/2006/relationships/hyperlink" Target="https://resh.edu.ru/subject/6/1/" TargetMode="External"/><Relationship Id="rId50" Type="http://schemas.openxmlformats.org/officeDocument/2006/relationships/hyperlink" Target="https://resh.edu.ru/subject/6/2/" TargetMode="External"/><Relationship Id="rId55" Type="http://schemas.openxmlformats.org/officeDocument/2006/relationships/hyperlink" Target="https://resh.edu.ru/subject/6/2/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7f411bf8" TargetMode="External"/><Relationship Id="rId7" Type="http://schemas.openxmlformats.org/officeDocument/2006/relationships/hyperlink" Target="https://resh.edu.ru/subject/6/1/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6/1/" TargetMode="External"/><Relationship Id="rId24" Type="http://schemas.openxmlformats.org/officeDocument/2006/relationships/hyperlink" Target="https://resh.edu.ru/subject/6/1/" TargetMode="External"/><Relationship Id="rId40" Type="http://schemas.openxmlformats.org/officeDocument/2006/relationships/hyperlink" Target="https://resh.edu.ru/subject/6/2/" TargetMode="External"/><Relationship Id="rId45" Type="http://schemas.openxmlformats.org/officeDocument/2006/relationships/hyperlink" Target="https://resh.edu.ru/subject/6/2/" TargetMode="External"/><Relationship Id="rId66" Type="http://schemas.openxmlformats.org/officeDocument/2006/relationships/hyperlink" Target="https://resh.edu.ru/subject/6/2/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61" Type="http://schemas.openxmlformats.org/officeDocument/2006/relationships/hyperlink" Target="https://resh.edu.ru/subject/6/2/" TargetMode="External"/><Relationship Id="rId82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16678</Words>
  <Characters>95067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 СОШ 1</dc:creator>
  <cp:lastModifiedBy>РП СОШ 1</cp:lastModifiedBy>
  <cp:revision>8</cp:revision>
  <dcterms:created xsi:type="dcterms:W3CDTF">2023-10-12T11:22:00Z</dcterms:created>
  <dcterms:modified xsi:type="dcterms:W3CDTF">2023-10-14T09:37:00Z</dcterms:modified>
</cp:coreProperties>
</file>