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E34" w:rsidRDefault="00F255AE" w:rsidP="002B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763900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31" cy="92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физической культуре для 10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</w:t>
      </w:r>
      <w:proofErr w:type="gramEnd"/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структуры и содержания учебного предмета «Физическая культура», обосновывающая направленность учебных программ на формирование целостной личности учащихся, потребность в бережном отношении к своему здоровью и ведению здорового образа жизни.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области физической культуры.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достиженческой</w:t>
      </w:r>
      <w:proofErr w:type="spellEnd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</w:t>
      </w:r>
      <w:proofErr w:type="spellEnd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операциональным</w:t>
      </w:r>
      <w:proofErr w:type="spellEnd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</w:t>
      </w:r>
      <w:proofErr w:type="gramEnd"/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‌Общее число часов, рекомендованных для и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зучения физической культуры – 102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часа: в 10 классе – 102 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 (3 часа в неделю)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Общее число часов, рекомендованных для изучения вариатив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модулей физической культуры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68 часов: в 10 классе – </w:t>
      </w:r>
      <w:r w:rsidR="0015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 часа (1 час в неделю)</w:t>
      </w:r>
      <w:r w:rsidRPr="00047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.‌‌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СОДЕРЖАНИЕ УЧЕБНОГО ПРЕДМЕТА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КЛАСС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Знания о физической культуре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-ориентированная, </w:t>
      </w: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соревновательно-достиженческая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-ориентированной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Способы самостоятельной двигательной деятельности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Руфье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Физическое совершенствование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Физкультурно-оздоровительная деятельность.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Спортивно-оздоровительная деятельность.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Модуль «Спортивные игры».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Прикладно</w:t>
      </w:r>
      <w:proofErr w:type="spellEnd"/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-ориентированная двигательная деятельность.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«Плавательная подготовка». Спортивные и прикладные упражнения в плавании: брасс на спине, плавание на боку, прыжки в воду вниз ногами.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Toc137510617"/>
      <w:bookmarkEnd w:id="0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Toc137548641"/>
      <w:bookmarkEnd w:id="1"/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среднего общего образования </w:t>
      </w:r>
      <w:proofErr w:type="gram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своих конституционных прав и обязанностей, уважение закона и правопорядка;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принятие традиционных национальных, общечеловеческих гуманистических и демократических ценностей;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гуманитарной и волонтёрской 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идейную убеждённость, готовность к служению и защите Отечества, ответственность за его судьбу;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духовных ценностей российского народа;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нравственного сознания, этического поведения;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личного вклада в построение устойчивого будущего;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эстетического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здорового и безопасного образа жизни, ответственного отношения к своему здоровью;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потребность в физическом совершенствовании, занятиях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спортивно-оздоровительной деятельностью;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6)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труду, осознание приобретённых умений и навыков, трудолюбие;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к образованию и самообразованию на протяжении всей жизни;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активное неприятие действий, приносящих вред окружающей среде;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опыта деятельности экологической направленности.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 </w:t>
      </w: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_Toc137510620"/>
      <w:bookmarkEnd w:id="2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_Toc134720971"/>
      <w:bookmarkEnd w:id="3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следующие базовые логические действия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и актуализировать проблему, рассматривать её всесторонне;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или основания для сравнения, классификации и обобщения;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цели деятельности, задавать параметры и критерии их достижения;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закономерности и противоречия в рассматриваемых явлениях;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креативное мышление при решении жизненных проблем.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базовые исследовательские действия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научного типа мышления, владение научной терминологией, ключевыми понятиями и методами;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оценивать приобретённый опыт;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целенаправленный поиск переноса средств и способов действия в профессиональную среду;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переносить знания в познавательную и практическую области жизнедеятельности;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интегрировать знания из разных предметных областей;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умения работать с информацией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распознавания и защиты информации, информационной безопасности личности.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коммуникации во всех сферах жизни;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различными способами общения и взаимодействия;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аргументированно вести диалог, уметь смягчать конфликтные ситуации;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развёрнуто и логично излагать свою точку зрения с использованием языковых средств.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самоорганизации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регулятивных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рамки учебного предмета на основе личных предпочтений;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осознанный выбор, аргументировать его, брать ответственность за решение;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приобретённый опыт;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формированию и проявлению широкой эрудиции в разных областях знаний;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постоянно повышать свой образовательный и культурный уровень;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самоконтроля, принятия себя и других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регулятивных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познавательной рефлексии как осознанием совершаемых действий и мыслительных процессов, их результатов и оснований;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приёмы рефлексии для оценки ситуации, выбора верного решения;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оценивать риски и своевременно принимать решения по их снижению;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мотивы и аргументы других при анализе результатов 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себя, понимая свои недостатки и достоинства;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мотивы и аргументы других при анализе результатов 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право и право других на ошибки;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способность понимать мир с позиции другого человека.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 </w:t>
      </w:r>
      <w:r w:rsidRPr="0004725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совместной деятельности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коммуникативных универсальных учебных действий: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новые проекты, оценивать идеи с позиции новизны, оригинальности, практической значимости;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4" w:name="_Toc137510621"/>
      <w:bookmarkEnd w:id="4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10 классе</w:t>
      </w: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физической культуре.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Раздел «Знания о физической культуре»: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Раздел «Организация самостоятельных занятий»: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Раздел «Физическое совершенствование»: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047253" w:rsidRPr="00047253" w:rsidRDefault="00047253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приросты показателей в развитии основных физических качеств, результатов в тестовых заданиях Комплекса «Готов к труду и обороне».</w:t>
      </w:r>
    </w:p>
    <w:p w:rsidR="00047253" w:rsidRPr="00047253" w:rsidRDefault="00047253" w:rsidP="002B2E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Default="002B2E34" w:rsidP="0015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750C" w:rsidRDefault="0015750C" w:rsidP="0015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2E34" w:rsidRPr="00047253" w:rsidRDefault="002B2E34" w:rsidP="002B2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253" w:rsidRDefault="00047253" w:rsidP="002B2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4725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ТЕМАТИЧЕСКОЕ ПЛАНИРОВАНИЕ</w:t>
      </w:r>
    </w:p>
    <w:p w:rsidR="002B2E34" w:rsidRPr="00047253" w:rsidRDefault="002B2E34" w:rsidP="002B2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B2E34" w:rsidRPr="00047253" w:rsidRDefault="002B2E34" w:rsidP="0004725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36154" w:rsidRDefault="00336154" w:rsidP="0033615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361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10 КЛАСС</w:t>
      </w:r>
    </w:p>
    <w:p w:rsidR="002B2E34" w:rsidRPr="00336154" w:rsidRDefault="002B2E34" w:rsidP="0033615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980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4501"/>
        <w:gridCol w:w="1799"/>
        <w:gridCol w:w="2737"/>
        <w:gridCol w:w="115"/>
      </w:tblGrid>
      <w:tr w:rsidR="00336154" w:rsidRPr="00336154" w:rsidTr="002B2E34">
        <w:trPr>
          <w:gridAfter w:val="1"/>
          <w:wAfter w:w="70" w:type="dxa"/>
          <w:tblHeader/>
          <w:tblCellSpacing w:w="15" w:type="dxa"/>
        </w:trPr>
        <w:tc>
          <w:tcPr>
            <w:tcW w:w="612" w:type="dxa"/>
            <w:vMerge w:val="restart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71" w:type="dxa"/>
            <w:vMerge w:val="restart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707" w:type="dxa"/>
            <w:vMerge w:val="restart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36154" w:rsidRPr="00336154" w:rsidTr="002B2E34">
        <w:trPr>
          <w:gridAfter w:val="1"/>
          <w:wAfter w:w="70" w:type="dxa"/>
          <w:tblHeader/>
          <w:tblCellSpacing w:w="15" w:type="dxa"/>
        </w:trPr>
        <w:tc>
          <w:tcPr>
            <w:tcW w:w="612" w:type="dxa"/>
            <w:vMerge/>
            <w:vAlign w:val="center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  <w:vMerge/>
            <w:vAlign w:val="center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07" w:type="dxa"/>
            <w:vMerge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культура как социальное явление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9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0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двигательной деятельности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1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2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«Спортивные игры». Футбол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3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«Спортивные игры». Баскетбол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4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«Спортивные игры». Волейбол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5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двигательная деятельность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«Плавательная подготовка»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9649" w:type="dxa"/>
            <w:gridSpan w:val="4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Модуль «Спортивная и физическая подготовка»</w:t>
            </w: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подготовка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6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612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471" w:type="dxa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Базовая физическая подготовка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07" w:type="dxa"/>
            <w:hideMark/>
          </w:tcPr>
          <w:p w:rsidR="00336154" w:rsidRPr="00336154" w:rsidRDefault="002B2E3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7" w:history="1">
              <w:r w:rsidR="00336154" w:rsidRPr="0033615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https://resh.edu.ru/subject/9/10/</w:t>
              </w:r>
            </w:hyperlink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6154" w:rsidRPr="00336154" w:rsidTr="002B2E34">
        <w:trPr>
          <w:gridAfter w:val="1"/>
          <w:wAfter w:w="70" w:type="dxa"/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36154" w:rsidRPr="00336154" w:rsidTr="002B2E34">
        <w:trPr>
          <w:tblCellSpacing w:w="15" w:type="dxa"/>
        </w:trPr>
        <w:tc>
          <w:tcPr>
            <w:tcW w:w="5113" w:type="dxa"/>
            <w:gridSpan w:val="2"/>
            <w:hideMark/>
          </w:tcPr>
          <w:p w:rsidR="00336154" w:rsidRPr="00336154" w:rsidRDefault="00336154" w:rsidP="0033615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769" w:type="dxa"/>
            <w:hideMark/>
          </w:tcPr>
          <w:p w:rsidR="00336154" w:rsidRPr="00336154" w:rsidRDefault="00336154" w:rsidP="0033615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61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707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hideMark/>
          </w:tcPr>
          <w:p w:rsidR="00336154" w:rsidRPr="00336154" w:rsidRDefault="00336154" w:rsidP="00336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B2E34" w:rsidRPr="0015750C" w:rsidRDefault="002B2E34" w:rsidP="0015750C">
      <w:pPr>
        <w:tabs>
          <w:tab w:val="left" w:pos="1605"/>
          <w:tab w:val="right" w:pos="9355"/>
        </w:tabs>
        <w:rPr>
          <w:b/>
          <w:sz w:val="24"/>
          <w:szCs w:val="24"/>
        </w:rPr>
      </w:pPr>
    </w:p>
    <w:p w:rsidR="000E1EDD" w:rsidRPr="00B07833" w:rsidRDefault="00336154" w:rsidP="002B2E34">
      <w:pPr>
        <w:pStyle w:val="a5"/>
        <w:tabs>
          <w:tab w:val="left" w:pos="1605"/>
          <w:tab w:val="right" w:pos="9355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0E1EDD" w:rsidRPr="00B07833">
        <w:rPr>
          <w:b/>
          <w:sz w:val="24"/>
          <w:szCs w:val="24"/>
        </w:rPr>
        <w:t>ПРИЛОЖЕНИЕ</w:t>
      </w:r>
    </w:p>
    <w:p w:rsidR="000E1EDD" w:rsidRPr="00B07833" w:rsidRDefault="000E1EDD" w:rsidP="000E1EDD">
      <w:pPr>
        <w:pStyle w:val="a5"/>
        <w:jc w:val="right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к рабочей программе</w:t>
      </w:r>
    </w:p>
    <w:p w:rsidR="000E1EDD" w:rsidRPr="00B07833" w:rsidRDefault="000E1EDD" w:rsidP="000E1EDD">
      <w:pPr>
        <w:pStyle w:val="a5"/>
        <w:jc w:val="right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учебного пре</w:t>
      </w:r>
      <w:r>
        <w:rPr>
          <w:b/>
          <w:sz w:val="24"/>
          <w:szCs w:val="24"/>
        </w:rPr>
        <w:t>дмета «Физическая культура</w:t>
      </w:r>
      <w:r w:rsidRPr="00B07833">
        <w:rPr>
          <w:b/>
          <w:sz w:val="24"/>
          <w:szCs w:val="24"/>
        </w:rPr>
        <w:t>»</w:t>
      </w:r>
    </w:p>
    <w:p w:rsidR="000E1EDD" w:rsidRDefault="0015750C" w:rsidP="000E1EDD">
      <w:pPr>
        <w:pStyle w:val="a5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</w:t>
      </w:r>
      <w:proofErr w:type="gramStart"/>
      <w:r>
        <w:rPr>
          <w:b/>
          <w:sz w:val="24"/>
          <w:szCs w:val="24"/>
        </w:rPr>
        <w:t>обучающихся</w:t>
      </w:r>
      <w:proofErr w:type="gramEnd"/>
      <w:r>
        <w:rPr>
          <w:b/>
          <w:sz w:val="24"/>
          <w:szCs w:val="24"/>
        </w:rPr>
        <w:t xml:space="preserve"> 10</w:t>
      </w:r>
      <w:r w:rsidR="000E1EDD" w:rsidRPr="00B07833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а</w:t>
      </w:r>
      <w:r w:rsidR="000E1EDD">
        <w:rPr>
          <w:b/>
          <w:sz w:val="24"/>
          <w:szCs w:val="24"/>
        </w:rPr>
        <w:t xml:space="preserve">   </w:t>
      </w:r>
    </w:p>
    <w:p w:rsidR="000E1EDD" w:rsidRPr="00B07833" w:rsidRDefault="000E1EDD" w:rsidP="000E1EDD">
      <w:pPr>
        <w:pStyle w:val="a5"/>
        <w:ind w:left="0"/>
        <w:rPr>
          <w:b/>
          <w:sz w:val="24"/>
          <w:szCs w:val="24"/>
        </w:rPr>
      </w:pPr>
    </w:p>
    <w:p w:rsidR="000E1EDD" w:rsidRDefault="000E1EDD" w:rsidP="000E1EDD">
      <w:pPr>
        <w:pStyle w:val="1"/>
        <w:tabs>
          <w:tab w:val="left" w:pos="218"/>
        </w:tabs>
        <w:ind w:left="280"/>
        <w:jc w:val="both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Воспитательный потенциал пре</w:t>
      </w:r>
      <w:r>
        <w:rPr>
          <w:b/>
          <w:sz w:val="24"/>
          <w:szCs w:val="24"/>
        </w:rPr>
        <w:t>дмета «Физическая культура</w:t>
      </w:r>
      <w:r w:rsidRPr="00B07833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B07833">
        <w:rPr>
          <w:b/>
          <w:sz w:val="24"/>
          <w:szCs w:val="24"/>
        </w:rPr>
        <w:t xml:space="preserve">реализуется </w:t>
      </w:r>
      <w:proofErr w:type="gramStart"/>
      <w:r w:rsidRPr="00B07833">
        <w:rPr>
          <w:b/>
          <w:sz w:val="24"/>
          <w:szCs w:val="24"/>
        </w:rPr>
        <w:t>через</w:t>
      </w:r>
      <w:proofErr w:type="gramEnd"/>
      <w:r w:rsidRPr="00B07833">
        <w:rPr>
          <w:b/>
          <w:sz w:val="24"/>
          <w:szCs w:val="24"/>
        </w:rPr>
        <w:t>:</w:t>
      </w:r>
    </w:p>
    <w:p w:rsidR="000E1EDD" w:rsidRPr="00B07833" w:rsidRDefault="000E1EDD" w:rsidP="000E1EDD">
      <w:pPr>
        <w:pStyle w:val="1"/>
        <w:tabs>
          <w:tab w:val="left" w:pos="218"/>
        </w:tabs>
        <w:ind w:left="280"/>
        <w:jc w:val="both"/>
        <w:rPr>
          <w:b/>
          <w:sz w:val="24"/>
          <w:szCs w:val="24"/>
        </w:rPr>
      </w:pP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0E1EDD" w:rsidRPr="00AD35C3" w:rsidRDefault="000E1EDD" w:rsidP="000E1EDD">
      <w:pPr>
        <w:pStyle w:val="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proofErr w:type="gramStart"/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0E1EDD" w:rsidRDefault="000E1EDD" w:rsidP="000E1EDD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 w:rsidRPr="00B07833">
        <w:rPr>
          <w:color w:val="333333"/>
          <w:sz w:val="21"/>
          <w:szCs w:val="21"/>
        </w:rPr>
        <w:t>- участие во Все</w:t>
      </w:r>
      <w:r>
        <w:rPr>
          <w:color w:val="333333"/>
          <w:sz w:val="21"/>
          <w:szCs w:val="21"/>
        </w:rPr>
        <w:t>российской олимпиаде школьников.</w:t>
      </w:r>
    </w:p>
    <w:p w:rsidR="000E1EDD" w:rsidRDefault="000E1EDD" w:rsidP="000E1EDD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15750C" w:rsidRDefault="0015750C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Default="000E1EDD" w:rsidP="000E1EDD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0E1EDD" w:rsidRPr="002B2E34" w:rsidRDefault="000E1EDD" w:rsidP="000E1EDD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2B2E34">
        <w:rPr>
          <w:rStyle w:val="a4"/>
          <w:color w:val="333333"/>
        </w:rPr>
        <w:lastRenderedPageBreak/>
        <w:t>ПРИЛОЖЕНИЕ</w:t>
      </w:r>
    </w:p>
    <w:p w:rsidR="000E1EDD" w:rsidRPr="002B2E34" w:rsidRDefault="000E1EDD" w:rsidP="000E1EDD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2B2E34">
        <w:rPr>
          <w:rStyle w:val="a4"/>
          <w:color w:val="333333"/>
        </w:rPr>
        <w:t>к рабочей программе</w:t>
      </w:r>
    </w:p>
    <w:p w:rsidR="000E1EDD" w:rsidRPr="002B2E34" w:rsidRDefault="000E1EDD" w:rsidP="000E1EDD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2B2E34">
        <w:rPr>
          <w:rStyle w:val="a4"/>
          <w:color w:val="333333"/>
        </w:rPr>
        <w:t>учебного предмета «Физическая культура»</w:t>
      </w:r>
    </w:p>
    <w:p w:rsidR="000E1EDD" w:rsidRPr="002B2E34" w:rsidRDefault="0015750C" w:rsidP="000E1EDD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>
        <w:rPr>
          <w:rStyle w:val="a4"/>
          <w:color w:val="333333"/>
        </w:rPr>
        <w:t xml:space="preserve">для </w:t>
      </w:r>
      <w:proofErr w:type="gramStart"/>
      <w:r>
        <w:rPr>
          <w:rStyle w:val="a4"/>
          <w:color w:val="333333"/>
        </w:rPr>
        <w:t>обучаю</w:t>
      </w:r>
      <w:bookmarkStart w:id="5" w:name="_GoBack"/>
      <w:bookmarkEnd w:id="5"/>
      <w:r>
        <w:rPr>
          <w:rStyle w:val="a4"/>
          <w:color w:val="333333"/>
        </w:rPr>
        <w:t>щихся</w:t>
      </w:r>
      <w:proofErr w:type="gramEnd"/>
      <w:r>
        <w:rPr>
          <w:rStyle w:val="a4"/>
          <w:color w:val="333333"/>
        </w:rPr>
        <w:t xml:space="preserve"> 10 класса</w:t>
      </w:r>
      <w:r w:rsidR="000E1EDD" w:rsidRPr="002B2E34">
        <w:rPr>
          <w:rStyle w:val="a4"/>
          <w:color w:val="333333"/>
        </w:rPr>
        <w:t xml:space="preserve">   </w:t>
      </w:r>
    </w:p>
    <w:p w:rsidR="000E1EDD" w:rsidRPr="002B2E34" w:rsidRDefault="000E1EDD" w:rsidP="000E1EDD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</w:p>
    <w:p w:rsidR="000E1EDD" w:rsidRPr="002B2E34" w:rsidRDefault="000E1EDD" w:rsidP="0015750C">
      <w:pPr>
        <w:pStyle w:val="a3"/>
        <w:spacing w:before="0" w:beforeAutospacing="0" w:after="0" w:afterAutospacing="0"/>
        <w:jc w:val="center"/>
        <w:rPr>
          <w:color w:val="333333"/>
        </w:rPr>
      </w:pPr>
      <w:r w:rsidRPr="002B2E34">
        <w:rPr>
          <w:rStyle w:val="a4"/>
          <w:color w:val="333333"/>
        </w:rPr>
        <w:t>УЧЕБНО-МЕТОДИЧЕСКОЕ ОБЕСПЕЧЕНИЕ ОБРАЗОВАТЕЛЬНОГО ПРОЦЕССА</w:t>
      </w:r>
    </w:p>
    <w:p w:rsidR="000E1EDD" w:rsidRPr="002B2E34" w:rsidRDefault="000E1EDD" w:rsidP="0015750C">
      <w:pPr>
        <w:pStyle w:val="a3"/>
        <w:spacing w:before="0" w:beforeAutospacing="0" w:after="0" w:afterAutospacing="0" w:line="480" w:lineRule="auto"/>
        <w:jc w:val="center"/>
        <w:rPr>
          <w:color w:val="333333"/>
        </w:rPr>
      </w:pPr>
      <w:r w:rsidRPr="002B2E34">
        <w:rPr>
          <w:rStyle w:val="a4"/>
          <w:caps/>
          <w:color w:val="000000"/>
        </w:rPr>
        <w:t>ОБЯЗАТЕЛЬНЫЕ УЧЕБНЫЕ МАТЕРИАЛЫ ДЛЯ УЧЕНИКА</w:t>
      </w:r>
    </w:p>
    <w:p w:rsidR="000E1EDD" w:rsidRPr="002B2E34" w:rsidRDefault="000E1EDD" w:rsidP="000E1EDD">
      <w:pPr>
        <w:pStyle w:val="a3"/>
        <w:spacing w:before="0" w:beforeAutospacing="0" w:after="0" w:afterAutospacing="0"/>
        <w:rPr>
          <w:color w:val="333333"/>
        </w:rPr>
      </w:pPr>
      <w:r w:rsidRPr="002B2E34">
        <w:rPr>
          <w:color w:val="333333"/>
        </w:rPr>
        <w:t>​</w:t>
      </w:r>
      <w:r w:rsidRPr="002B2E34">
        <w:rPr>
          <w:rStyle w:val="placeholder-mask"/>
          <w:color w:val="333333"/>
        </w:rPr>
        <w:t>‌</w:t>
      </w:r>
    </w:p>
    <w:p w:rsidR="000E1EDD" w:rsidRPr="002B2E34" w:rsidRDefault="000E1EDD" w:rsidP="000E1EDD">
      <w:pPr>
        <w:pStyle w:val="a3"/>
        <w:spacing w:before="0" w:beforeAutospacing="0" w:after="0" w:afterAutospacing="0" w:line="480" w:lineRule="auto"/>
        <w:rPr>
          <w:color w:val="333333"/>
        </w:rPr>
      </w:pPr>
      <w:r w:rsidRPr="002B2E34">
        <w:rPr>
          <w:color w:val="333333"/>
        </w:rPr>
        <w:t>​</w:t>
      </w:r>
      <w:r w:rsidRPr="002B2E34">
        <w:rPr>
          <w:rStyle w:val="placeholder-mask"/>
          <w:color w:val="333333"/>
        </w:rPr>
        <w:t>‌</w:t>
      </w:r>
      <w:r w:rsidRPr="002B2E34">
        <w:t xml:space="preserve"> Лях В. И. Л98 Физическая культура. Примерные рабочие программы. Предметная линия учебников В. И. Ляха. 10—11 классы : учеб</w:t>
      </w:r>
      <w:proofErr w:type="gramStart"/>
      <w:r w:rsidRPr="002B2E34">
        <w:t>.</w:t>
      </w:r>
      <w:proofErr w:type="gramEnd"/>
      <w:r w:rsidRPr="002B2E34">
        <w:t xml:space="preserve"> </w:t>
      </w:r>
      <w:proofErr w:type="gramStart"/>
      <w:r w:rsidRPr="002B2E34">
        <w:t>п</w:t>
      </w:r>
      <w:proofErr w:type="gramEnd"/>
      <w:r w:rsidRPr="002B2E34">
        <w:t xml:space="preserve">особие для </w:t>
      </w:r>
      <w:proofErr w:type="spellStart"/>
      <w:r w:rsidRPr="002B2E34">
        <w:t>общеобразоват</w:t>
      </w:r>
      <w:proofErr w:type="spellEnd"/>
      <w:r w:rsidRPr="002B2E34">
        <w:t xml:space="preserve">. организаций / В. И. Лях. — 6-е изд. — М. : Просвещение, 2021. — 80 с. </w:t>
      </w:r>
    </w:p>
    <w:p w:rsidR="000E1EDD" w:rsidRPr="002B2E34" w:rsidRDefault="000E1EDD" w:rsidP="000E1EDD">
      <w:pPr>
        <w:pStyle w:val="a3"/>
        <w:spacing w:before="0" w:beforeAutospacing="0" w:after="0" w:afterAutospacing="0" w:line="480" w:lineRule="auto"/>
        <w:rPr>
          <w:b/>
          <w:bCs/>
          <w:caps/>
          <w:color w:val="000000"/>
        </w:rPr>
      </w:pPr>
      <w:r w:rsidRPr="002B2E34">
        <w:rPr>
          <w:rStyle w:val="a4"/>
          <w:caps/>
          <w:color w:val="000000"/>
        </w:rPr>
        <w:t>МЕТОДИЧЕСКИЕ МАТЕРИАЛЫ ДЛЯ УЧИТЕЛЯ</w:t>
      </w:r>
    </w:p>
    <w:p w:rsidR="000E1EDD" w:rsidRPr="002B2E34" w:rsidRDefault="000E1EDD" w:rsidP="002B2E34">
      <w:pPr>
        <w:shd w:val="clear" w:color="auto" w:fill="FFFFFF" w:themeFill="background1"/>
        <w:spacing w:after="90" w:line="240" w:lineRule="auto"/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</w:pPr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>Физическая культура. Методические рекомендации. 10—11 классы : учеб</w:t>
      </w:r>
      <w:proofErr w:type="gramStart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>.</w:t>
      </w:r>
      <w:proofErr w:type="gramEnd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 xml:space="preserve"> </w:t>
      </w:r>
      <w:proofErr w:type="gramStart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>п</w:t>
      </w:r>
      <w:proofErr w:type="gramEnd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 xml:space="preserve">особие для </w:t>
      </w:r>
      <w:proofErr w:type="spellStart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>общеобразоват</w:t>
      </w:r>
      <w:proofErr w:type="spellEnd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>. организаций / В. И. Лях. — М.</w:t>
      </w:r>
      <w:proofErr w:type="gramStart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 xml:space="preserve"> :</w:t>
      </w:r>
      <w:proofErr w:type="gramEnd"/>
      <w:r w:rsidRPr="002B2E34">
        <w:rPr>
          <w:rFonts w:ascii="Times New Roman" w:eastAsia="Times New Roman" w:hAnsi="Times New Roman" w:cs="Times New Roman"/>
          <w:color w:val="3B3D42"/>
          <w:sz w:val="24"/>
          <w:szCs w:val="24"/>
          <w:lang w:eastAsia="ru-RU"/>
        </w:rPr>
        <w:t xml:space="preserve"> Просвещение, 2017. — 191 с.</w:t>
      </w:r>
    </w:p>
    <w:p w:rsidR="000E1EDD" w:rsidRPr="002B2E34" w:rsidRDefault="000E1EDD" w:rsidP="000E1E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EDD" w:rsidRPr="002B2E34" w:rsidRDefault="000E1EDD" w:rsidP="000E1EDD">
      <w:pPr>
        <w:pStyle w:val="a3"/>
        <w:spacing w:before="0" w:beforeAutospacing="0" w:after="0" w:afterAutospacing="0" w:line="480" w:lineRule="auto"/>
        <w:rPr>
          <w:color w:val="333333"/>
        </w:rPr>
      </w:pPr>
      <w:r w:rsidRPr="002B2E34">
        <w:rPr>
          <w:rStyle w:val="a4"/>
          <w:caps/>
          <w:color w:val="000000"/>
        </w:rPr>
        <w:t>ЦИФРОВЫЕ ОБРАЗОВАТЕЛЬНЫЕ РЕСУРСЫ И РЕСУРСЫ СЕТИ ИНТЕРНЕТ</w:t>
      </w:r>
    </w:p>
    <w:p w:rsidR="002B2E34" w:rsidRPr="002B2E34" w:rsidRDefault="000E1EDD" w:rsidP="002B2E34">
      <w:pPr>
        <w:rPr>
          <w:rFonts w:ascii="Times New Roman" w:hAnsi="Times New Roman" w:cs="Times New Roman"/>
          <w:sz w:val="24"/>
          <w:szCs w:val="24"/>
        </w:rPr>
      </w:pPr>
      <w:r w:rsidRPr="002B2E34">
        <w:rPr>
          <w:rFonts w:ascii="Times New Roman" w:hAnsi="Times New Roman" w:cs="Times New Roman"/>
          <w:sz w:val="24"/>
          <w:szCs w:val="24"/>
        </w:rPr>
        <w:t>https://resh.edu.ru/subject/9/10/</w:t>
      </w:r>
    </w:p>
    <w:p w:rsidR="00AA4879" w:rsidRPr="002B2E34" w:rsidRDefault="00AA4879" w:rsidP="000E1EDD">
      <w:pPr>
        <w:rPr>
          <w:rFonts w:ascii="Times New Roman" w:hAnsi="Times New Roman" w:cs="Times New Roman"/>
          <w:sz w:val="24"/>
          <w:szCs w:val="24"/>
        </w:rPr>
      </w:pPr>
    </w:p>
    <w:sectPr w:rsidR="00AA4879" w:rsidRPr="002B2E34" w:rsidSect="00F255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0A2" w:rsidRDefault="000850A2" w:rsidP="000E1EDD">
      <w:pPr>
        <w:spacing w:after="0" w:line="240" w:lineRule="auto"/>
      </w:pPr>
      <w:r>
        <w:separator/>
      </w:r>
    </w:p>
  </w:endnote>
  <w:endnote w:type="continuationSeparator" w:id="0">
    <w:p w:rsidR="000850A2" w:rsidRDefault="000850A2" w:rsidP="000E1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0A2" w:rsidRDefault="000850A2" w:rsidP="000E1EDD">
      <w:pPr>
        <w:spacing w:after="0" w:line="240" w:lineRule="auto"/>
      </w:pPr>
      <w:r>
        <w:separator/>
      </w:r>
    </w:p>
  </w:footnote>
  <w:footnote w:type="continuationSeparator" w:id="0">
    <w:p w:rsidR="000850A2" w:rsidRDefault="000850A2" w:rsidP="000E1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61B7F"/>
    <w:multiLevelType w:val="multilevel"/>
    <w:tmpl w:val="FE4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253"/>
    <w:rsid w:val="00047253"/>
    <w:rsid w:val="000850A2"/>
    <w:rsid w:val="000E1EDD"/>
    <w:rsid w:val="0015750C"/>
    <w:rsid w:val="002B2E34"/>
    <w:rsid w:val="00336154"/>
    <w:rsid w:val="00721A8B"/>
    <w:rsid w:val="00AA4879"/>
    <w:rsid w:val="00F2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EDD"/>
    <w:rPr>
      <w:b/>
      <w:bCs/>
    </w:rPr>
  </w:style>
  <w:style w:type="character" w:customStyle="1" w:styleId="placeholder-mask">
    <w:name w:val="placeholder-mask"/>
    <w:basedOn w:val="a0"/>
    <w:rsid w:val="000E1EDD"/>
  </w:style>
  <w:style w:type="character" w:customStyle="1" w:styleId="placeholder">
    <w:name w:val="placeholder"/>
    <w:basedOn w:val="a0"/>
    <w:rsid w:val="000E1EDD"/>
  </w:style>
  <w:style w:type="paragraph" w:styleId="a5">
    <w:name w:val="List Paragraph"/>
    <w:basedOn w:val="a"/>
    <w:uiPriority w:val="1"/>
    <w:qFormat/>
    <w:rsid w:val="000E1EDD"/>
    <w:pPr>
      <w:widowControl w:val="0"/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0E1EDD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6"/>
    <w:rsid w:val="000E1EDD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0E1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1EDD"/>
  </w:style>
  <w:style w:type="paragraph" w:styleId="a9">
    <w:name w:val="footer"/>
    <w:basedOn w:val="a"/>
    <w:link w:val="aa"/>
    <w:uiPriority w:val="99"/>
    <w:unhideWhenUsed/>
    <w:rsid w:val="000E1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EDD"/>
  </w:style>
  <w:style w:type="character" w:styleId="ab">
    <w:name w:val="Hyperlink"/>
    <w:basedOn w:val="a0"/>
    <w:uiPriority w:val="99"/>
    <w:unhideWhenUsed/>
    <w:rsid w:val="002B2E3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2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EDD"/>
    <w:rPr>
      <w:b/>
      <w:bCs/>
    </w:rPr>
  </w:style>
  <w:style w:type="character" w:customStyle="1" w:styleId="placeholder-mask">
    <w:name w:val="placeholder-mask"/>
    <w:basedOn w:val="a0"/>
    <w:rsid w:val="000E1EDD"/>
  </w:style>
  <w:style w:type="character" w:customStyle="1" w:styleId="placeholder">
    <w:name w:val="placeholder"/>
    <w:basedOn w:val="a0"/>
    <w:rsid w:val="000E1EDD"/>
  </w:style>
  <w:style w:type="paragraph" w:styleId="a5">
    <w:name w:val="List Paragraph"/>
    <w:basedOn w:val="a"/>
    <w:uiPriority w:val="1"/>
    <w:qFormat/>
    <w:rsid w:val="000E1EDD"/>
    <w:pPr>
      <w:widowControl w:val="0"/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0E1EDD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6"/>
    <w:rsid w:val="000E1EDD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0E1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1EDD"/>
  </w:style>
  <w:style w:type="paragraph" w:styleId="a9">
    <w:name w:val="footer"/>
    <w:basedOn w:val="a"/>
    <w:link w:val="aa"/>
    <w:uiPriority w:val="99"/>
    <w:unhideWhenUsed/>
    <w:rsid w:val="000E1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EDD"/>
  </w:style>
  <w:style w:type="character" w:styleId="ab">
    <w:name w:val="Hyperlink"/>
    <w:basedOn w:val="a0"/>
    <w:uiPriority w:val="99"/>
    <w:unhideWhenUsed/>
    <w:rsid w:val="002B2E3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2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6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38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8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5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84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3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4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3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4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4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6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8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20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1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2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43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45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27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00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69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80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5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2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33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1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3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23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7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9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4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2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08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2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1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4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1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3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63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6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31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67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2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86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9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5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2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45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7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2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0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7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0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76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93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2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8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4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61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73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9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76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3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5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78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90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05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27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9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9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67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24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4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0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75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55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5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96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33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5356">
                      <w:marLeft w:val="0"/>
                      <w:marRight w:val="0"/>
                      <w:marTop w:val="15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8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7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2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4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5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5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3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1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8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03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8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5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0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6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6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3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2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1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8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2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2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1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4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2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5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5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3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9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46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7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54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9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7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07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3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1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6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7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5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9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sh.edu.ru/subject/9/1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9/10/" TargetMode="External"/><Relationship Id="rId17" Type="http://schemas.openxmlformats.org/officeDocument/2006/relationships/hyperlink" Target="https://resh.edu.ru/subject/9/1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9/10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9/1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9/10/" TargetMode="External"/><Relationship Id="rId10" Type="http://schemas.openxmlformats.org/officeDocument/2006/relationships/hyperlink" Target="https://resh.edu.ru/subject/9/1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9/10/" TargetMode="External"/><Relationship Id="rId14" Type="http://schemas.openxmlformats.org/officeDocument/2006/relationships/hyperlink" Target="https://resh.edu.ru/subject/9/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4716</Words>
  <Characters>26883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2023-10-14T09:14:00Z</dcterms:created>
  <dcterms:modified xsi:type="dcterms:W3CDTF">2023-10-14T09:14:00Z</dcterms:modified>
</cp:coreProperties>
</file>